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ABC" w14:textId="77777777" w:rsidR="00271679" w:rsidRPr="00584D0C" w:rsidRDefault="00271679" w:rsidP="00584D0C">
      <w:pPr>
        <w:pStyle w:val="Sinespaciado"/>
        <w:spacing w:line="276" w:lineRule="auto"/>
        <w:jc w:val="center"/>
        <w:rPr>
          <w:rFonts w:ascii="Arial" w:hAnsi="Arial" w:cs="Arial"/>
          <w:lang w:val="es-ES_tradnl"/>
        </w:rPr>
      </w:pPr>
    </w:p>
    <w:p w14:paraId="6C8D128E" w14:textId="77777777" w:rsidR="004118BC" w:rsidRPr="00584D0C" w:rsidRDefault="00271679" w:rsidP="00584D0C">
      <w:pPr>
        <w:pStyle w:val="Sinespaciado"/>
        <w:spacing w:line="276" w:lineRule="auto"/>
        <w:jc w:val="center"/>
        <w:rPr>
          <w:rFonts w:ascii="Arial" w:hAnsi="Arial" w:cs="Arial"/>
          <w:lang w:val="es-ES_tradnl"/>
        </w:rPr>
      </w:pPr>
      <w:r w:rsidRPr="00584D0C">
        <w:rPr>
          <w:rFonts w:ascii="Arial" w:hAnsi="Arial" w:cs="Arial"/>
          <w:noProof/>
          <w:lang w:val="es-ES" w:eastAsia="es-ES"/>
        </w:rPr>
        <w:drawing>
          <wp:inline distT="0" distB="0" distL="0" distR="0" wp14:anchorId="069918F7" wp14:editId="3A5F5F06">
            <wp:extent cx="2340000" cy="478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7B0DBDA1" w14:textId="77777777" w:rsidR="004118BC" w:rsidRPr="00584D0C" w:rsidRDefault="004118BC" w:rsidP="00584D0C">
      <w:pPr>
        <w:pStyle w:val="Sinespaciado"/>
        <w:spacing w:line="276" w:lineRule="auto"/>
        <w:rPr>
          <w:rFonts w:ascii="Arial" w:hAnsi="Arial" w:cs="Arial"/>
          <w:lang w:val="es-ES_tradnl"/>
        </w:rPr>
      </w:pPr>
    </w:p>
    <w:p w14:paraId="5930C6FE" w14:textId="77777777" w:rsidR="004118BC" w:rsidRPr="00584D0C" w:rsidRDefault="004118BC" w:rsidP="00584D0C">
      <w:pPr>
        <w:pStyle w:val="Sinespaciado"/>
        <w:spacing w:line="276" w:lineRule="auto"/>
        <w:rPr>
          <w:rFonts w:ascii="Arial" w:hAnsi="Arial" w:cs="Arial"/>
          <w:lang w:val="es-ES_tradnl"/>
        </w:rPr>
      </w:pPr>
    </w:p>
    <w:p w14:paraId="3F4EE1B4" w14:textId="77777777" w:rsidR="004118BC" w:rsidRPr="00584D0C" w:rsidRDefault="004118BC" w:rsidP="00584D0C">
      <w:pPr>
        <w:pStyle w:val="Sinespaciado"/>
        <w:spacing w:line="276" w:lineRule="auto"/>
        <w:rPr>
          <w:rFonts w:ascii="Arial" w:hAnsi="Arial" w:cs="Arial"/>
          <w:lang w:val="es-ES_tradnl"/>
        </w:rPr>
      </w:pPr>
    </w:p>
    <w:p w14:paraId="503591A7" w14:textId="77777777" w:rsidR="004118BC" w:rsidRPr="00584D0C" w:rsidRDefault="004118BC" w:rsidP="00584D0C">
      <w:pPr>
        <w:pStyle w:val="Sinespaciado"/>
        <w:spacing w:line="276" w:lineRule="auto"/>
        <w:rPr>
          <w:rFonts w:ascii="Arial" w:hAnsi="Arial" w:cs="Arial"/>
          <w:lang w:val="es-ES_tradnl"/>
        </w:rPr>
      </w:pPr>
    </w:p>
    <w:p w14:paraId="322196A6" w14:textId="77777777" w:rsidR="004118BC" w:rsidRPr="00584D0C" w:rsidRDefault="004118BC" w:rsidP="00584D0C">
      <w:pPr>
        <w:pStyle w:val="Sinespaciado"/>
        <w:spacing w:line="276" w:lineRule="auto"/>
        <w:rPr>
          <w:rFonts w:ascii="Arial" w:hAnsi="Arial" w:cs="Arial"/>
          <w:lang w:val="es-ES_tradnl"/>
        </w:rPr>
      </w:pPr>
    </w:p>
    <w:p w14:paraId="4D9D361F" w14:textId="77777777" w:rsidR="004118BC" w:rsidRPr="00584D0C" w:rsidRDefault="004118BC" w:rsidP="79A5D506">
      <w:pPr>
        <w:pStyle w:val="Sinespaciado"/>
        <w:spacing w:line="276" w:lineRule="auto"/>
        <w:jc w:val="center"/>
        <w:rPr>
          <w:rFonts w:ascii="Arial" w:hAnsi="Arial" w:cs="Arial"/>
          <w:sz w:val="48"/>
          <w:szCs w:val="48"/>
          <w:lang w:val="es-ES"/>
        </w:rPr>
      </w:pPr>
    </w:p>
    <w:p w14:paraId="2332189B" w14:textId="3072A686" w:rsidR="004118BC" w:rsidRPr="00584D0C" w:rsidRDefault="00862B95" w:rsidP="79A5D506">
      <w:pPr>
        <w:pStyle w:val="Ttulo"/>
        <w:spacing w:line="276" w:lineRule="auto"/>
        <w:rPr>
          <w:rFonts w:ascii="Arial" w:hAnsi="Arial" w:cs="Arial"/>
          <w:sz w:val="48"/>
          <w:szCs w:val="48"/>
          <w:lang w:val="es-ES"/>
        </w:rPr>
      </w:pPr>
      <w:r w:rsidRPr="79A5D506">
        <w:rPr>
          <w:rFonts w:ascii="Arial" w:hAnsi="Arial" w:cs="Arial"/>
          <w:sz w:val="48"/>
          <w:szCs w:val="48"/>
          <w:lang w:val="es-ES"/>
        </w:rPr>
        <w:t xml:space="preserve">Política de </w:t>
      </w:r>
      <w:r w:rsidR="007E5BA4" w:rsidRPr="79A5D506">
        <w:rPr>
          <w:rFonts w:ascii="Arial" w:hAnsi="Arial" w:cs="Arial"/>
          <w:sz w:val="48"/>
          <w:szCs w:val="48"/>
          <w:lang w:val="es-ES"/>
        </w:rPr>
        <w:t>Evaluación</w:t>
      </w:r>
    </w:p>
    <w:p w14:paraId="53E6C7E0" w14:textId="77777777" w:rsidR="00FA3FD9" w:rsidRPr="00584D0C" w:rsidRDefault="00FA3FD9" w:rsidP="79A5D506">
      <w:pPr>
        <w:pStyle w:val="Sinespaciado"/>
        <w:spacing w:line="276" w:lineRule="auto"/>
        <w:rPr>
          <w:rFonts w:ascii="Arial" w:hAnsi="Arial" w:cs="Arial"/>
          <w:sz w:val="48"/>
          <w:szCs w:val="48"/>
          <w:lang w:val="es-ES"/>
        </w:rPr>
      </w:pPr>
    </w:p>
    <w:p w14:paraId="578EC6D9" w14:textId="4937DC07" w:rsidR="00FA3FD9" w:rsidRPr="00584D0C" w:rsidRDefault="004D4E19" w:rsidP="79A5D506">
      <w:pPr>
        <w:pStyle w:val="Sinespaciado"/>
        <w:spacing w:line="276" w:lineRule="auto"/>
        <w:jc w:val="center"/>
        <w:rPr>
          <w:rFonts w:ascii="Arial" w:hAnsi="Arial" w:cs="Arial"/>
          <w:b/>
          <w:bCs/>
          <w:sz w:val="48"/>
          <w:szCs w:val="48"/>
          <w:lang w:val="es-ES"/>
        </w:rPr>
      </w:pPr>
      <w:r w:rsidRPr="79A5D506">
        <w:rPr>
          <w:rFonts w:ascii="Arial" w:hAnsi="Arial" w:cs="Arial"/>
          <w:b/>
          <w:bCs/>
          <w:sz w:val="48"/>
          <w:szCs w:val="48"/>
          <w:lang w:val="es-ES"/>
        </w:rPr>
        <w:t>Colegio Europeo de Madrid</w:t>
      </w:r>
    </w:p>
    <w:p w14:paraId="1B6F50F2" w14:textId="77777777" w:rsidR="0031055F" w:rsidRPr="00584D0C" w:rsidRDefault="0031055F" w:rsidP="79A5D506">
      <w:pPr>
        <w:pStyle w:val="Sinespaciado"/>
        <w:spacing w:line="276" w:lineRule="auto"/>
        <w:jc w:val="center"/>
        <w:rPr>
          <w:rFonts w:ascii="Arial" w:hAnsi="Arial" w:cs="Arial"/>
          <w:b/>
          <w:bCs/>
          <w:sz w:val="48"/>
          <w:szCs w:val="48"/>
          <w:lang w:val="es-ES"/>
        </w:rPr>
      </w:pPr>
    </w:p>
    <w:p w14:paraId="18810CCA" w14:textId="77777777" w:rsidR="00476E6F" w:rsidRPr="00584D0C" w:rsidRDefault="00476E6F" w:rsidP="79A5D506">
      <w:pPr>
        <w:pStyle w:val="Sinespaciado"/>
        <w:spacing w:line="276" w:lineRule="auto"/>
        <w:jc w:val="center"/>
        <w:rPr>
          <w:rFonts w:ascii="Arial" w:hAnsi="Arial" w:cs="Arial"/>
          <w:b/>
          <w:bCs/>
          <w:sz w:val="48"/>
          <w:szCs w:val="48"/>
          <w:lang w:val="es-ES"/>
        </w:rPr>
      </w:pPr>
    </w:p>
    <w:p w14:paraId="29D44FB1" w14:textId="317F4280" w:rsidR="00D651FD" w:rsidRPr="00584D0C" w:rsidRDefault="004D4E19" w:rsidP="79A5D506">
      <w:pPr>
        <w:pStyle w:val="Ttulo"/>
        <w:spacing w:line="276" w:lineRule="auto"/>
        <w:rPr>
          <w:rFonts w:ascii="Arial" w:hAnsi="Arial" w:cs="Arial"/>
          <w:sz w:val="48"/>
          <w:szCs w:val="48"/>
          <w:lang w:val="es-ES"/>
        </w:rPr>
      </w:pPr>
      <w:r w:rsidRPr="79A5D506">
        <w:rPr>
          <w:rFonts w:ascii="Arial" w:hAnsi="Arial" w:cs="Arial"/>
          <w:sz w:val="48"/>
          <w:szCs w:val="48"/>
          <w:lang w:val="es-ES"/>
        </w:rPr>
        <w:t>Diciembre</w:t>
      </w:r>
      <w:r w:rsidR="00862B95" w:rsidRPr="79A5D506">
        <w:rPr>
          <w:rFonts w:ascii="Arial" w:hAnsi="Arial" w:cs="Arial"/>
          <w:sz w:val="48"/>
          <w:szCs w:val="48"/>
          <w:lang w:val="es-ES"/>
        </w:rPr>
        <w:t xml:space="preserve"> de 20</w:t>
      </w:r>
      <w:r w:rsidR="00BD618D" w:rsidRPr="79A5D506">
        <w:rPr>
          <w:rFonts w:ascii="Arial" w:hAnsi="Arial" w:cs="Arial"/>
          <w:sz w:val="48"/>
          <w:szCs w:val="48"/>
          <w:lang w:val="es-ES"/>
        </w:rPr>
        <w:t>2</w:t>
      </w:r>
      <w:r w:rsidR="004D3BB2" w:rsidRPr="79A5D506">
        <w:rPr>
          <w:rFonts w:ascii="Arial" w:hAnsi="Arial" w:cs="Arial"/>
          <w:sz w:val="48"/>
          <w:szCs w:val="48"/>
          <w:lang w:val="es-ES"/>
        </w:rPr>
        <w:t>2</w:t>
      </w:r>
    </w:p>
    <w:p w14:paraId="5E4A7E99" w14:textId="77777777" w:rsidR="008F3411" w:rsidRPr="00584D0C" w:rsidRDefault="008F3411" w:rsidP="00584D0C">
      <w:pPr>
        <w:pStyle w:val="Sinespaciado"/>
        <w:spacing w:line="276" w:lineRule="auto"/>
        <w:rPr>
          <w:rFonts w:ascii="Arial" w:hAnsi="Arial" w:cs="Arial"/>
          <w:lang w:val="es-ES_tradnl"/>
        </w:rPr>
      </w:pPr>
    </w:p>
    <w:p w14:paraId="5101F684" w14:textId="77777777" w:rsidR="00D651FD" w:rsidRPr="00584D0C" w:rsidRDefault="00D651FD" w:rsidP="00584D0C">
      <w:pPr>
        <w:pStyle w:val="Sinespaciado"/>
        <w:spacing w:line="276" w:lineRule="auto"/>
        <w:rPr>
          <w:rFonts w:ascii="Arial" w:hAnsi="Arial" w:cs="Arial"/>
          <w:b/>
          <w:lang w:val="es-ES_tradnl"/>
        </w:rPr>
      </w:pPr>
    </w:p>
    <w:p w14:paraId="535B0F27" w14:textId="5F99449F" w:rsidR="00114ECC" w:rsidRPr="00584D0C" w:rsidRDefault="004D3BB2" w:rsidP="00584D0C">
      <w:pPr>
        <w:pStyle w:val="Sinespaciado"/>
        <w:spacing w:line="276" w:lineRule="auto"/>
        <w:jc w:val="center"/>
        <w:rPr>
          <w:rFonts w:ascii="Arial" w:hAnsi="Arial" w:cs="Arial"/>
          <w:lang w:val="es-ES_tradnl"/>
        </w:rPr>
      </w:pPr>
      <w:r w:rsidRPr="00584D0C">
        <w:rPr>
          <w:rFonts w:ascii="Arial" w:hAnsi="Arial" w:cs="Arial"/>
          <w:noProof/>
          <w:lang w:val="es-ES_tradnl"/>
        </w:rPr>
        <w:drawing>
          <wp:inline distT="0" distB="0" distL="0" distR="0" wp14:anchorId="15EA7336" wp14:editId="5DEF839B">
            <wp:extent cx="3879850" cy="1961262"/>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3"/>
                    <a:stretch>
                      <a:fillRect/>
                    </a:stretch>
                  </pic:blipFill>
                  <pic:spPr>
                    <a:xfrm>
                      <a:off x="0" y="0"/>
                      <a:ext cx="3902660" cy="1972792"/>
                    </a:xfrm>
                    <a:prstGeom prst="rect">
                      <a:avLst/>
                    </a:prstGeom>
                  </pic:spPr>
                </pic:pic>
              </a:graphicData>
            </a:graphic>
          </wp:inline>
        </w:drawing>
      </w:r>
    </w:p>
    <w:p w14:paraId="676125E7" w14:textId="77777777" w:rsidR="004118BC" w:rsidRPr="00584D0C" w:rsidRDefault="004118BC" w:rsidP="00584D0C">
      <w:pPr>
        <w:pStyle w:val="Sinespaciado"/>
        <w:spacing w:line="276" w:lineRule="auto"/>
        <w:rPr>
          <w:rFonts w:ascii="Arial" w:hAnsi="Arial" w:cs="Arial"/>
          <w:lang w:val="es-ES_tradnl"/>
        </w:rPr>
      </w:pPr>
    </w:p>
    <w:p w14:paraId="14F80DD9" w14:textId="77777777" w:rsidR="004118BC" w:rsidRPr="00584D0C" w:rsidRDefault="004118BC" w:rsidP="00584D0C">
      <w:pPr>
        <w:pStyle w:val="Sinespaciado"/>
        <w:spacing w:line="276" w:lineRule="auto"/>
        <w:rPr>
          <w:rFonts w:ascii="Arial" w:hAnsi="Arial" w:cs="Arial"/>
          <w:lang w:val="es-ES_tradnl"/>
        </w:rPr>
      </w:pPr>
    </w:p>
    <w:p w14:paraId="0B380C23" w14:textId="77777777" w:rsidR="00D24901" w:rsidRPr="00584D0C" w:rsidRDefault="004118BC" w:rsidP="00584D0C">
      <w:pPr>
        <w:pStyle w:val="Sinespaciado"/>
        <w:spacing w:line="276" w:lineRule="auto"/>
        <w:rPr>
          <w:rFonts w:ascii="Arial" w:hAnsi="Arial" w:cs="Arial"/>
          <w:noProof/>
          <w:lang w:val="es-ES_tradnl"/>
        </w:rPr>
      </w:pPr>
      <w:r w:rsidRPr="00584D0C">
        <w:rPr>
          <w:rFonts w:ascii="Arial" w:hAnsi="Arial" w:cs="Arial"/>
          <w:lang w:val="es-ES_tradnl"/>
        </w:rPr>
        <w:br w:type="page"/>
      </w:r>
    </w:p>
    <w:p w14:paraId="29AD3B08" w14:textId="33492E05" w:rsidR="00144BEE" w:rsidRPr="007D308D" w:rsidRDefault="00144BEE" w:rsidP="00144BEE">
      <w:pPr>
        <w:rPr>
          <w:b/>
          <w:sz w:val="40"/>
          <w:szCs w:val="40"/>
          <w:lang w:val="es-ES"/>
        </w:rPr>
      </w:pPr>
      <w:r w:rsidRPr="007D308D">
        <w:rPr>
          <w:b/>
          <w:sz w:val="40"/>
          <w:szCs w:val="40"/>
          <w:lang w:val="es-ES"/>
        </w:rPr>
        <w:lastRenderedPageBreak/>
        <w:t>Índice</w:t>
      </w:r>
    </w:p>
    <w:p w14:paraId="1977428C" w14:textId="0F40A857" w:rsidR="00144BEE" w:rsidRPr="007D308D" w:rsidRDefault="00144BEE" w:rsidP="00144BEE">
      <w:pPr>
        <w:pStyle w:val="Sinespaciado"/>
        <w:rPr>
          <w:lang w:val="es-ES"/>
        </w:rPr>
      </w:pPr>
    </w:p>
    <w:p w14:paraId="3E86BCEA" w14:textId="77777777" w:rsidR="00144BEE" w:rsidRPr="007D308D" w:rsidRDefault="00144BEE" w:rsidP="00144BEE">
      <w:pPr>
        <w:pStyle w:val="Sinespaciado"/>
        <w:rPr>
          <w:lang w:val="es-ES"/>
        </w:rPr>
      </w:pPr>
    </w:p>
    <w:p w14:paraId="118320D2" w14:textId="6E8ECC83" w:rsidR="00144BEE" w:rsidRPr="007D308D" w:rsidRDefault="00144BEE" w:rsidP="00144BEE">
      <w:pPr>
        <w:pStyle w:val="Sinespaciado"/>
        <w:rPr>
          <w:lang w:val="es-ES"/>
        </w:rPr>
      </w:pPr>
    </w:p>
    <w:p w14:paraId="7748AE94" w14:textId="77777777" w:rsidR="00144BEE" w:rsidRPr="007D308D" w:rsidRDefault="00144BEE" w:rsidP="00144BEE">
      <w:pPr>
        <w:pStyle w:val="Sinespaciado"/>
        <w:rPr>
          <w:lang w:val="es-ES"/>
        </w:rPr>
      </w:pPr>
    </w:p>
    <w:p w14:paraId="75BE5AEC" w14:textId="4882C148" w:rsidR="00144BEE" w:rsidRPr="007D308D" w:rsidRDefault="00144BEE" w:rsidP="00144BEE">
      <w:pPr>
        <w:rPr>
          <w:b/>
          <w:lang w:val="es-ES"/>
        </w:rPr>
      </w:pPr>
      <w:r w:rsidRPr="007D308D">
        <w:rPr>
          <w:b/>
          <w:lang w:val="es-ES"/>
        </w:rPr>
        <w:t xml:space="preserve">1.INTRODUCCIÓN </w:t>
      </w:r>
    </w:p>
    <w:p w14:paraId="5B3DB72E" w14:textId="77777777" w:rsidR="00144BEE" w:rsidRPr="007D308D" w:rsidRDefault="00144BEE" w:rsidP="00144BEE">
      <w:pPr>
        <w:pStyle w:val="Sinespaciado"/>
        <w:rPr>
          <w:lang w:val="es-ES"/>
        </w:rPr>
      </w:pPr>
    </w:p>
    <w:p w14:paraId="22B318B5" w14:textId="33683B04" w:rsidR="00144BEE" w:rsidRPr="007D308D" w:rsidRDefault="00144BEE" w:rsidP="00144BEE">
      <w:pPr>
        <w:rPr>
          <w:lang w:val="es-ES"/>
        </w:rPr>
      </w:pPr>
    </w:p>
    <w:p w14:paraId="40ACE9EF" w14:textId="77777777" w:rsidR="00144BEE" w:rsidRPr="007D308D" w:rsidRDefault="00144BEE" w:rsidP="00144BEE">
      <w:pPr>
        <w:pStyle w:val="Sinespaciado"/>
        <w:rPr>
          <w:lang w:val="es-ES"/>
        </w:rPr>
      </w:pPr>
    </w:p>
    <w:p w14:paraId="4BC78CBA" w14:textId="69A9393F" w:rsidR="00144BEE" w:rsidRPr="007D308D" w:rsidRDefault="00144BEE" w:rsidP="00144BEE">
      <w:pPr>
        <w:rPr>
          <w:b/>
          <w:lang w:val="es-ES"/>
        </w:rPr>
      </w:pPr>
      <w:r w:rsidRPr="007D308D">
        <w:rPr>
          <w:b/>
          <w:lang w:val="es-ES"/>
        </w:rPr>
        <w:t>2.PROPÓSITO Y CRITERIOS DE EVALUACIÓN</w:t>
      </w:r>
    </w:p>
    <w:p w14:paraId="1C06286A" w14:textId="06EF82B8" w:rsidR="00144BEE" w:rsidRPr="007D308D" w:rsidRDefault="00144BEE" w:rsidP="00144BEE">
      <w:pPr>
        <w:pStyle w:val="Sinespaciado"/>
        <w:rPr>
          <w:lang w:val="es-ES"/>
        </w:rPr>
      </w:pPr>
    </w:p>
    <w:p w14:paraId="2D766E0A" w14:textId="77777777" w:rsidR="00144BEE" w:rsidRPr="007D308D" w:rsidRDefault="00144BEE" w:rsidP="00144BEE">
      <w:pPr>
        <w:pStyle w:val="Sinespaciado"/>
        <w:rPr>
          <w:lang w:val="es-ES"/>
        </w:rPr>
      </w:pPr>
    </w:p>
    <w:p w14:paraId="416EA585" w14:textId="77777777" w:rsidR="00144BEE" w:rsidRPr="007D308D" w:rsidRDefault="00144BEE" w:rsidP="00144BEE">
      <w:pPr>
        <w:rPr>
          <w:lang w:val="es-ES"/>
        </w:rPr>
      </w:pPr>
    </w:p>
    <w:p w14:paraId="4CD0B303" w14:textId="520A3666" w:rsidR="00144BEE" w:rsidRPr="007D308D" w:rsidRDefault="00144BEE" w:rsidP="00144BEE">
      <w:pPr>
        <w:rPr>
          <w:b/>
          <w:lang w:val="es-ES"/>
        </w:rPr>
      </w:pPr>
      <w:r w:rsidRPr="007D308D">
        <w:rPr>
          <w:b/>
          <w:lang w:val="es-ES"/>
        </w:rPr>
        <w:t>3.TIPOS DE EVALUACIÓN-CÓMO EVALUAMOS</w:t>
      </w:r>
    </w:p>
    <w:p w14:paraId="6CD5B547" w14:textId="77777777" w:rsidR="00144BEE" w:rsidRPr="007D308D" w:rsidRDefault="00144BEE" w:rsidP="00144BEE">
      <w:pPr>
        <w:pStyle w:val="Sinespaciado"/>
        <w:rPr>
          <w:lang w:val="es-ES"/>
        </w:rPr>
      </w:pPr>
    </w:p>
    <w:p w14:paraId="7D704FCE" w14:textId="44975BBA" w:rsidR="00144BEE" w:rsidRPr="007D308D" w:rsidRDefault="00144BEE" w:rsidP="00144BEE">
      <w:pPr>
        <w:rPr>
          <w:lang w:val="es-ES"/>
        </w:rPr>
      </w:pPr>
    </w:p>
    <w:p w14:paraId="7DA6C99B" w14:textId="77777777" w:rsidR="00144BEE" w:rsidRPr="007D308D" w:rsidRDefault="00144BEE" w:rsidP="00144BEE">
      <w:pPr>
        <w:pStyle w:val="Sinespaciado"/>
        <w:rPr>
          <w:lang w:val="es-ES"/>
        </w:rPr>
      </w:pPr>
    </w:p>
    <w:p w14:paraId="58B28A3F" w14:textId="662A5B3C" w:rsidR="00144BEE" w:rsidRPr="007D308D" w:rsidRDefault="00144BEE" w:rsidP="00144BEE">
      <w:pPr>
        <w:rPr>
          <w:b/>
          <w:lang w:val="es-ES"/>
        </w:rPr>
      </w:pPr>
      <w:r w:rsidRPr="007D308D">
        <w:rPr>
          <w:b/>
          <w:lang w:val="es-ES"/>
        </w:rPr>
        <w:t>4.CUÁNDO EVALUAMOS</w:t>
      </w:r>
      <w:r w:rsidR="007E5BA4" w:rsidRPr="007D308D">
        <w:rPr>
          <w:b/>
          <w:lang w:val="es-ES"/>
        </w:rPr>
        <w:t xml:space="preserve"> Y REPORTAMOS</w:t>
      </w:r>
    </w:p>
    <w:p w14:paraId="384AF4B3" w14:textId="2E9A3884" w:rsidR="00144BEE" w:rsidRPr="007D308D" w:rsidRDefault="00144BEE" w:rsidP="00144BEE">
      <w:pPr>
        <w:pStyle w:val="Sinespaciado"/>
        <w:rPr>
          <w:lang w:val="es-ES"/>
        </w:rPr>
      </w:pPr>
    </w:p>
    <w:p w14:paraId="6D76F059" w14:textId="77777777" w:rsidR="00144BEE" w:rsidRPr="007D308D" w:rsidRDefault="00144BEE" w:rsidP="00144BEE">
      <w:pPr>
        <w:pStyle w:val="Sinespaciado"/>
        <w:rPr>
          <w:lang w:val="es-ES"/>
        </w:rPr>
      </w:pPr>
    </w:p>
    <w:p w14:paraId="546E68D4" w14:textId="77777777" w:rsidR="00144BEE" w:rsidRPr="007D308D" w:rsidRDefault="00144BEE" w:rsidP="00144BEE">
      <w:pPr>
        <w:rPr>
          <w:lang w:val="es-ES"/>
        </w:rPr>
      </w:pPr>
    </w:p>
    <w:p w14:paraId="2AB873F8" w14:textId="029133C0" w:rsidR="00144BEE" w:rsidRDefault="00144BEE" w:rsidP="00144BEE">
      <w:pPr>
        <w:rPr>
          <w:b/>
        </w:rPr>
      </w:pPr>
      <w:r w:rsidRPr="00E6760C">
        <w:rPr>
          <w:b/>
        </w:rPr>
        <w:t>5. QUÉ EVALUAMOS</w:t>
      </w:r>
    </w:p>
    <w:p w14:paraId="177B0AB8" w14:textId="6656F0A3" w:rsidR="00144BEE" w:rsidRDefault="00144BEE" w:rsidP="00144BEE">
      <w:pPr>
        <w:pStyle w:val="Sinespaciado"/>
      </w:pPr>
    </w:p>
    <w:p w14:paraId="305A8C1C" w14:textId="77777777" w:rsidR="00144BEE" w:rsidRPr="00144BEE" w:rsidRDefault="00144BEE" w:rsidP="00144BEE">
      <w:pPr>
        <w:pStyle w:val="Sinespaciado"/>
      </w:pPr>
    </w:p>
    <w:p w14:paraId="0145BA9A" w14:textId="77777777" w:rsidR="00144BEE" w:rsidRDefault="00144BEE" w:rsidP="00144BEE"/>
    <w:p w14:paraId="6B1460B0" w14:textId="1CBDE16B" w:rsidR="00144BEE" w:rsidRDefault="00144BEE" w:rsidP="00144BEE">
      <w:pPr>
        <w:rPr>
          <w:b/>
        </w:rPr>
      </w:pPr>
      <w:r w:rsidRPr="002B3F5E">
        <w:rPr>
          <w:b/>
        </w:rPr>
        <w:t>6.QUIÉN EVALUA</w:t>
      </w:r>
    </w:p>
    <w:p w14:paraId="3B7D9825" w14:textId="5C4287D9" w:rsidR="00144BEE" w:rsidRDefault="00144BEE" w:rsidP="00144BEE">
      <w:pPr>
        <w:pStyle w:val="Sinespaciado"/>
      </w:pPr>
    </w:p>
    <w:p w14:paraId="7F6289D0" w14:textId="024DE5AE" w:rsidR="00144BEE" w:rsidRDefault="00144BEE" w:rsidP="00144BEE">
      <w:pPr>
        <w:pStyle w:val="Sinespaciado"/>
      </w:pPr>
    </w:p>
    <w:p w14:paraId="0170F418" w14:textId="6550F2D1" w:rsidR="00144BEE" w:rsidRDefault="00144BEE" w:rsidP="00144BEE">
      <w:pPr>
        <w:pStyle w:val="Sinespaciado"/>
      </w:pPr>
    </w:p>
    <w:p w14:paraId="6D80324E" w14:textId="42FEBA72" w:rsidR="00144BEE" w:rsidRPr="00144BEE" w:rsidRDefault="00144BEE" w:rsidP="00144BEE">
      <w:pPr>
        <w:pStyle w:val="Sinespaciado"/>
        <w:rPr>
          <w:b/>
          <w:bCs/>
        </w:rPr>
      </w:pPr>
      <w:r>
        <w:rPr>
          <w:b/>
          <w:bCs/>
        </w:rPr>
        <w:t>7. REVISIÓN</w:t>
      </w:r>
    </w:p>
    <w:p w14:paraId="07CE295E" w14:textId="77777777" w:rsidR="00144BEE" w:rsidRPr="002B3F5E" w:rsidRDefault="00144BEE" w:rsidP="00144BEE">
      <w:pPr>
        <w:rPr>
          <w:b/>
        </w:rPr>
      </w:pPr>
    </w:p>
    <w:p w14:paraId="591B4A55" w14:textId="77777777" w:rsidR="00144BEE" w:rsidRDefault="00144BEE" w:rsidP="00144BEE">
      <w:pPr>
        <w:rPr>
          <w:b/>
          <w:bCs/>
        </w:rPr>
      </w:pPr>
    </w:p>
    <w:p w14:paraId="06FF7BB8" w14:textId="77777777" w:rsidR="00144BEE" w:rsidRDefault="00144BEE" w:rsidP="00144BEE">
      <w:pPr>
        <w:rPr>
          <w:b/>
          <w:bCs/>
        </w:rPr>
      </w:pPr>
    </w:p>
    <w:p w14:paraId="1239F758" w14:textId="77777777" w:rsidR="00144BEE" w:rsidRDefault="00144BEE" w:rsidP="00144BEE">
      <w:pPr>
        <w:rPr>
          <w:b/>
          <w:bCs/>
        </w:rPr>
      </w:pPr>
    </w:p>
    <w:p w14:paraId="54D2B8F8" w14:textId="77777777" w:rsidR="00144BEE" w:rsidRDefault="00144BEE" w:rsidP="00144BEE">
      <w:pPr>
        <w:rPr>
          <w:b/>
          <w:bCs/>
        </w:rPr>
      </w:pPr>
    </w:p>
    <w:p w14:paraId="330EDF4E" w14:textId="77777777" w:rsidR="00144BEE" w:rsidRDefault="00144BEE" w:rsidP="00144BEE">
      <w:pPr>
        <w:rPr>
          <w:b/>
          <w:bCs/>
        </w:rPr>
      </w:pPr>
    </w:p>
    <w:p w14:paraId="5C998BAD" w14:textId="77777777" w:rsidR="00144BEE" w:rsidRDefault="00144BEE" w:rsidP="00144BEE">
      <w:pPr>
        <w:rPr>
          <w:b/>
          <w:bCs/>
        </w:rPr>
      </w:pPr>
    </w:p>
    <w:p w14:paraId="09904B9C" w14:textId="77777777" w:rsidR="00144BEE" w:rsidRDefault="00144BEE" w:rsidP="00144BEE">
      <w:pPr>
        <w:rPr>
          <w:b/>
          <w:bCs/>
        </w:rPr>
      </w:pPr>
    </w:p>
    <w:p w14:paraId="7FB15864" w14:textId="77777777" w:rsidR="00144BEE" w:rsidRDefault="00144BEE" w:rsidP="00144BEE">
      <w:pPr>
        <w:rPr>
          <w:b/>
          <w:bCs/>
        </w:rPr>
      </w:pPr>
    </w:p>
    <w:p w14:paraId="5198E16C" w14:textId="77777777" w:rsidR="00144BEE" w:rsidRDefault="00144BEE" w:rsidP="00144BEE">
      <w:pPr>
        <w:rPr>
          <w:b/>
          <w:bCs/>
        </w:rPr>
      </w:pPr>
    </w:p>
    <w:p w14:paraId="710CD80E" w14:textId="77777777" w:rsidR="00144BEE" w:rsidRDefault="00144BEE" w:rsidP="00144BEE">
      <w:pPr>
        <w:rPr>
          <w:b/>
          <w:bCs/>
        </w:rPr>
      </w:pPr>
    </w:p>
    <w:p w14:paraId="14C9798A" w14:textId="77777777" w:rsidR="00144BEE" w:rsidRDefault="00144BEE" w:rsidP="00144BEE">
      <w:pPr>
        <w:rPr>
          <w:b/>
          <w:bCs/>
        </w:rPr>
      </w:pPr>
    </w:p>
    <w:p w14:paraId="10485EB4" w14:textId="77777777" w:rsidR="00144BEE" w:rsidRDefault="00144BEE" w:rsidP="00144BEE">
      <w:pPr>
        <w:rPr>
          <w:b/>
          <w:bCs/>
        </w:rPr>
      </w:pPr>
    </w:p>
    <w:p w14:paraId="4365E260" w14:textId="77777777" w:rsidR="00144BEE" w:rsidRDefault="00144BEE" w:rsidP="00144BEE">
      <w:pPr>
        <w:rPr>
          <w:b/>
          <w:bCs/>
        </w:rPr>
      </w:pPr>
    </w:p>
    <w:p w14:paraId="36AA658D" w14:textId="77777777" w:rsidR="00144BEE" w:rsidRDefault="00144BEE" w:rsidP="00144BEE">
      <w:pPr>
        <w:rPr>
          <w:b/>
          <w:bCs/>
        </w:rPr>
      </w:pPr>
    </w:p>
    <w:p w14:paraId="4206A28C" w14:textId="77777777" w:rsidR="00144BEE" w:rsidRDefault="00144BEE" w:rsidP="00144BEE">
      <w:pPr>
        <w:rPr>
          <w:b/>
          <w:bCs/>
        </w:rPr>
      </w:pPr>
    </w:p>
    <w:p w14:paraId="1396A3E9" w14:textId="3A5E60AC" w:rsidR="00144BEE" w:rsidRDefault="00144BEE" w:rsidP="00144BEE">
      <w:pPr>
        <w:rPr>
          <w:b/>
          <w:bCs/>
        </w:rPr>
      </w:pPr>
    </w:p>
    <w:p w14:paraId="51AF7888" w14:textId="53AFCF46" w:rsidR="00144BEE" w:rsidRDefault="00144BEE" w:rsidP="00144BEE">
      <w:pPr>
        <w:pStyle w:val="Sinespaciado"/>
      </w:pPr>
    </w:p>
    <w:p w14:paraId="1AAF906A" w14:textId="5C440022" w:rsidR="00144BEE" w:rsidRDefault="00144BEE" w:rsidP="00144BEE">
      <w:pPr>
        <w:pStyle w:val="Sinespaciado"/>
      </w:pPr>
    </w:p>
    <w:p w14:paraId="37C5F916" w14:textId="40F18793" w:rsidR="00144BEE" w:rsidRDefault="00144BEE" w:rsidP="00144BEE">
      <w:pPr>
        <w:pStyle w:val="Sinespaciado"/>
      </w:pPr>
    </w:p>
    <w:p w14:paraId="0CEAF04A" w14:textId="2C111137" w:rsidR="00144BEE" w:rsidRDefault="00144BEE" w:rsidP="00144BEE">
      <w:pPr>
        <w:pStyle w:val="Sinespaciado"/>
      </w:pPr>
    </w:p>
    <w:p w14:paraId="25CE25A7" w14:textId="708733C2" w:rsidR="00144BEE" w:rsidRDefault="00144BEE" w:rsidP="00144BEE">
      <w:pPr>
        <w:pStyle w:val="Sinespaciado"/>
      </w:pPr>
    </w:p>
    <w:p w14:paraId="653E9023" w14:textId="0D36CB49" w:rsidR="79A5D506" w:rsidRDefault="79A5D506">
      <w:r>
        <w:br w:type="page"/>
      </w:r>
    </w:p>
    <w:p w14:paraId="0DD98D3F" w14:textId="6E0C4F6C" w:rsidR="00144BEE" w:rsidRDefault="00144BEE" w:rsidP="00144BEE">
      <w:pPr>
        <w:pStyle w:val="Sinespaciado"/>
      </w:pPr>
    </w:p>
    <w:p w14:paraId="694FE282" w14:textId="38B1943B" w:rsidR="00144BEE" w:rsidRDefault="00144BEE" w:rsidP="00144BEE">
      <w:pPr>
        <w:pStyle w:val="Sinespaciado"/>
      </w:pPr>
    </w:p>
    <w:p w14:paraId="77365FE5" w14:textId="77777777" w:rsidR="00144BEE" w:rsidRPr="006931CD" w:rsidRDefault="00144BEE">
      <w:pPr>
        <w:pStyle w:val="Prrafodelista"/>
        <w:numPr>
          <w:ilvl w:val="0"/>
          <w:numId w:val="12"/>
        </w:numPr>
        <w:spacing w:after="160"/>
        <w:ind w:left="426"/>
        <w:jc w:val="left"/>
        <w:rPr>
          <w:rFonts w:asciiTheme="minorHAnsi" w:hAnsiTheme="minorHAnsi" w:cstheme="minorHAnsi"/>
        </w:rPr>
      </w:pPr>
      <w:r w:rsidRPr="006931CD">
        <w:rPr>
          <w:rFonts w:asciiTheme="minorHAnsi" w:hAnsiTheme="minorHAnsi" w:cstheme="minorHAnsi"/>
          <w:b/>
          <w:bCs/>
          <w:u w:val="single"/>
        </w:rPr>
        <w:t>INTRODUCCIÓN</w:t>
      </w:r>
      <w:r w:rsidRPr="006931CD">
        <w:rPr>
          <w:rFonts w:asciiTheme="minorHAnsi" w:hAnsiTheme="minorHAnsi" w:cstheme="minorHAnsi"/>
        </w:rPr>
        <w:t xml:space="preserve"> </w:t>
      </w:r>
    </w:p>
    <w:p w14:paraId="7C09CEB2" w14:textId="77777777" w:rsidR="00144BEE" w:rsidRPr="006931CD" w:rsidRDefault="00144BEE" w:rsidP="00144BEE">
      <w:pPr>
        <w:pStyle w:val="NormalWeb"/>
        <w:shd w:val="clear" w:color="auto" w:fill="FFFFFF"/>
        <w:ind w:firstLine="426"/>
        <w:jc w:val="both"/>
        <w:rPr>
          <w:rFonts w:asciiTheme="minorHAnsi" w:hAnsiTheme="minorHAnsi" w:cstheme="minorHAnsi"/>
          <w:color w:val="000000"/>
          <w:sz w:val="22"/>
          <w:szCs w:val="22"/>
        </w:rPr>
      </w:pPr>
      <w:r w:rsidRPr="006931CD">
        <w:rPr>
          <w:rFonts w:asciiTheme="minorHAnsi" w:hAnsiTheme="minorHAnsi" w:cstheme="minorHAnsi"/>
          <w:color w:val="000000"/>
          <w:sz w:val="22"/>
          <w:szCs w:val="22"/>
        </w:rPr>
        <w:t>El Colegio Europeo de Madrid tiene como objeto principal equipar a sus alumnos para los desafíos del futuro y ayudarles a cultivar las habilidades y los valores que les permitan crecer y desarrollarse en el mundo al que pertenecen.</w:t>
      </w:r>
    </w:p>
    <w:p w14:paraId="1F4B8245" w14:textId="77777777" w:rsidR="00144BEE" w:rsidRPr="006931CD" w:rsidRDefault="00144BEE" w:rsidP="00144BEE">
      <w:pPr>
        <w:pStyle w:val="NormalWeb"/>
        <w:shd w:val="clear" w:color="auto" w:fill="FFFFFF"/>
        <w:ind w:firstLine="426"/>
        <w:jc w:val="both"/>
        <w:rPr>
          <w:rFonts w:asciiTheme="minorHAnsi" w:hAnsiTheme="minorHAnsi" w:cstheme="minorHAnsi"/>
          <w:color w:val="000000"/>
          <w:sz w:val="22"/>
          <w:szCs w:val="22"/>
        </w:rPr>
      </w:pPr>
      <w:r w:rsidRPr="006931CD">
        <w:rPr>
          <w:rFonts w:asciiTheme="minorHAnsi" w:hAnsiTheme="minorHAnsi" w:cstheme="minorHAnsi"/>
          <w:color w:val="000000"/>
          <w:sz w:val="22"/>
          <w:szCs w:val="22"/>
        </w:rPr>
        <w:t>Conscientes de la necesidad de formar a personas adaptables, capaces de utilizar su creatividad natural, confiados en sí mismos y buenos a nivel emocional e intelectual, CEM construye su propio proyecto educativo. El fundamento de este proyecto es que el alumno desarrolle sus habilidades personales, piense por sí mismo, realice preguntas y cree de manera profunda y sostenida.</w:t>
      </w:r>
    </w:p>
    <w:p w14:paraId="2ED1516E" w14:textId="77777777" w:rsidR="00144BEE" w:rsidRPr="006931CD" w:rsidRDefault="00144BEE" w:rsidP="00144BEE">
      <w:pPr>
        <w:pStyle w:val="NormalWeb"/>
        <w:shd w:val="clear" w:color="auto" w:fill="FFFFFF"/>
        <w:ind w:firstLine="360"/>
        <w:jc w:val="both"/>
        <w:rPr>
          <w:rFonts w:asciiTheme="minorHAnsi" w:hAnsiTheme="minorHAnsi" w:cstheme="minorHAnsi"/>
          <w:color w:val="000000"/>
          <w:sz w:val="22"/>
          <w:szCs w:val="22"/>
        </w:rPr>
      </w:pPr>
      <w:r w:rsidRPr="006931CD">
        <w:rPr>
          <w:rFonts w:asciiTheme="minorHAnsi" w:hAnsiTheme="minorHAnsi" w:cstheme="minorHAnsi"/>
          <w:color w:val="000000"/>
          <w:sz w:val="22"/>
          <w:szCs w:val="22"/>
        </w:rPr>
        <w:t>Este proyecto, que se mantiene a la vanguardia y se adapta a las necesidades de la sociedad actual, se forma gracias al excelente equipo directivo y docente que lo integra, personas que trabajan en equipo, transmiten emoción y entusiasmo por el contenido que imparten y que crean sus programas en función del talento de cada uno de sus alumnos con el objetivo de nutrirlo y de procurar que su curiosidad y motivación perduren en el tiempo.</w:t>
      </w:r>
    </w:p>
    <w:p w14:paraId="2F2DC3ED" w14:textId="77777777" w:rsidR="00144BEE" w:rsidRPr="006931CD" w:rsidRDefault="00144BEE">
      <w:pPr>
        <w:numPr>
          <w:ilvl w:val="0"/>
          <w:numId w:val="3"/>
        </w:numPr>
        <w:shd w:val="clear" w:color="auto" w:fill="FFFFFF"/>
        <w:spacing w:before="100" w:beforeAutospacing="1" w:after="100" w:afterAutospacing="1"/>
        <w:rPr>
          <w:rFonts w:cstheme="minorHAnsi"/>
          <w:color w:val="000000"/>
          <w:lang w:eastAsia="es-ES"/>
        </w:rPr>
      </w:pPr>
      <w:r w:rsidRPr="006931CD">
        <w:rPr>
          <w:rFonts w:cstheme="minorHAnsi"/>
          <w:color w:val="000000"/>
          <w:u w:val="single"/>
          <w:lang w:eastAsia="es-ES"/>
        </w:rPr>
        <w:t xml:space="preserve">Nuestra </w:t>
      </w:r>
      <w:proofErr w:type="spellStart"/>
      <w:r w:rsidRPr="006931CD">
        <w:rPr>
          <w:rFonts w:cstheme="minorHAnsi"/>
          <w:color w:val="000000"/>
          <w:u w:val="single"/>
          <w:lang w:eastAsia="es-ES"/>
        </w:rPr>
        <w:t>misión</w:t>
      </w:r>
      <w:proofErr w:type="spellEnd"/>
    </w:p>
    <w:p w14:paraId="09C22235" w14:textId="77777777" w:rsidR="00144BEE" w:rsidRPr="007D308D" w:rsidRDefault="00144BEE" w:rsidP="00144BEE">
      <w:pPr>
        <w:shd w:val="clear" w:color="auto" w:fill="FFFFFF"/>
        <w:spacing w:before="100" w:beforeAutospacing="1" w:after="100" w:afterAutospacing="1"/>
        <w:ind w:firstLine="360"/>
        <w:rPr>
          <w:rFonts w:cstheme="minorHAnsi"/>
          <w:color w:val="000000"/>
          <w:lang w:val="es-ES" w:eastAsia="es-ES"/>
        </w:rPr>
      </w:pPr>
      <w:r w:rsidRPr="007D308D">
        <w:rPr>
          <w:rFonts w:cstheme="minorHAnsi"/>
          <w:color w:val="000000"/>
          <w:lang w:val="es-ES" w:eastAsia="es-ES"/>
        </w:rPr>
        <w:t>Acompañamos a cada alumno en la búsqueda del conocimiento para disfrutar de los desafíos en un mundo global, mostrando solidaridad e iniciativa para contribuir a mejorar la sociedad y apreciar su diversidad. </w:t>
      </w:r>
    </w:p>
    <w:p w14:paraId="77A70D30" w14:textId="77777777" w:rsidR="00144BEE" w:rsidRPr="006931CD" w:rsidRDefault="00144BEE">
      <w:pPr>
        <w:numPr>
          <w:ilvl w:val="0"/>
          <w:numId w:val="4"/>
        </w:numPr>
        <w:shd w:val="clear" w:color="auto" w:fill="FFFFFF"/>
        <w:spacing w:before="100" w:beforeAutospacing="1" w:after="100" w:afterAutospacing="1"/>
        <w:rPr>
          <w:rFonts w:cstheme="minorHAnsi"/>
          <w:color w:val="000000"/>
          <w:lang w:eastAsia="es-ES"/>
        </w:rPr>
      </w:pPr>
      <w:r w:rsidRPr="006931CD">
        <w:rPr>
          <w:rFonts w:cstheme="minorHAnsi"/>
          <w:color w:val="000000"/>
          <w:u w:val="single"/>
          <w:lang w:eastAsia="es-ES"/>
        </w:rPr>
        <w:t xml:space="preserve">Nuestra </w:t>
      </w:r>
      <w:proofErr w:type="spellStart"/>
      <w:r w:rsidRPr="006931CD">
        <w:rPr>
          <w:rFonts w:cstheme="minorHAnsi"/>
          <w:color w:val="000000"/>
          <w:u w:val="single"/>
          <w:lang w:eastAsia="es-ES"/>
        </w:rPr>
        <w:t>visión</w:t>
      </w:r>
      <w:proofErr w:type="spellEnd"/>
    </w:p>
    <w:p w14:paraId="5EB1E4A5" w14:textId="77777777" w:rsidR="00144BEE" w:rsidRPr="007D308D" w:rsidRDefault="00144BEE" w:rsidP="00144BEE">
      <w:pPr>
        <w:shd w:val="clear" w:color="auto" w:fill="FFFFFF"/>
        <w:spacing w:before="100" w:beforeAutospacing="1" w:after="100" w:afterAutospacing="1"/>
        <w:rPr>
          <w:rFonts w:cstheme="minorHAnsi"/>
          <w:color w:val="000000"/>
          <w:lang w:val="es-ES" w:eastAsia="es-ES"/>
        </w:rPr>
      </w:pPr>
      <w:r w:rsidRPr="007D308D">
        <w:rPr>
          <w:rFonts w:cstheme="minorHAnsi"/>
          <w:color w:val="000000"/>
          <w:lang w:val="es-ES" w:eastAsia="es-ES"/>
        </w:rPr>
        <w:t>Formar jóvenes indagadores decididos a mejorar nuestro mundo diverso.</w:t>
      </w:r>
    </w:p>
    <w:p w14:paraId="699D71AB" w14:textId="77777777" w:rsidR="00144BEE" w:rsidRPr="006931CD" w:rsidRDefault="00144BEE">
      <w:pPr>
        <w:numPr>
          <w:ilvl w:val="0"/>
          <w:numId w:val="5"/>
        </w:numPr>
        <w:shd w:val="clear" w:color="auto" w:fill="FFFFFF"/>
        <w:spacing w:before="100" w:beforeAutospacing="1" w:after="100" w:afterAutospacing="1"/>
        <w:rPr>
          <w:rFonts w:cstheme="minorHAnsi"/>
          <w:color w:val="000000"/>
          <w:lang w:eastAsia="es-ES"/>
        </w:rPr>
      </w:pPr>
      <w:proofErr w:type="spellStart"/>
      <w:r w:rsidRPr="006931CD">
        <w:rPr>
          <w:rFonts w:cstheme="minorHAnsi"/>
          <w:color w:val="000000"/>
          <w:u w:val="single"/>
          <w:lang w:eastAsia="es-ES"/>
        </w:rPr>
        <w:t>Nuestros</w:t>
      </w:r>
      <w:proofErr w:type="spellEnd"/>
      <w:r w:rsidRPr="006931CD">
        <w:rPr>
          <w:rFonts w:cstheme="minorHAnsi"/>
          <w:color w:val="000000"/>
          <w:u w:val="single"/>
          <w:lang w:eastAsia="es-ES"/>
        </w:rPr>
        <w:t xml:space="preserve"> </w:t>
      </w:r>
      <w:proofErr w:type="spellStart"/>
      <w:r w:rsidRPr="006931CD">
        <w:rPr>
          <w:rFonts w:cstheme="minorHAnsi"/>
          <w:color w:val="000000"/>
          <w:u w:val="single"/>
          <w:lang w:eastAsia="es-ES"/>
        </w:rPr>
        <w:t>valores</w:t>
      </w:r>
      <w:proofErr w:type="spellEnd"/>
    </w:p>
    <w:p w14:paraId="581EA442" w14:textId="77777777" w:rsidR="00144BEE" w:rsidRPr="007D308D" w:rsidRDefault="00144BEE" w:rsidP="00144BEE">
      <w:pPr>
        <w:shd w:val="clear" w:color="auto" w:fill="FFFFFF"/>
        <w:spacing w:before="100" w:beforeAutospacing="1" w:after="100" w:afterAutospacing="1"/>
        <w:ind w:firstLine="360"/>
        <w:rPr>
          <w:rFonts w:cstheme="minorHAnsi"/>
          <w:b/>
          <w:bCs/>
          <w:color w:val="000000"/>
          <w:lang w:val="es-ES" w:eastAsia="es-ES"/>
        </w:rPr>
      </w:pPr>
      <w:r w:rsidRPr="007D308D">
        <w:rPr>
          <w:rFonts w:cstheme="minorHAnsi"/>
          <w:color w:val="000000"/>
          <w:lang w:val="es-ES" w:eastAsia="es-ES"/>
        </w:rPr>
        <w:t>En CEM los alumnos crecen en un entorno altamente afectivo en el que destaca la transmisión de nuestros valores </w:t>
      </w:r>
      <w:r w:rsidRPr="007D308D">
        <w:rPr>
          <w:rFonts w:cstheme="minorHAnsi"/>
          <w:b/>
          <w:bCs/>
          <w:color w:val="000000"/>
          <w:lang w:val="es-ES" w:eastAsia="es-ES"/>
        </w:rPr>
        <w:t>HACER: Honestidad, Audacia, Colaboración, Esfuerzo y Respeto.</w:t>
      </w:r>
    </w:p>
    <w:p w14:paraId="2A904A79" w14:textId="77777777" w:rsidR="00144BEE" w:rsidRPr="007D308D" w:rsidRDefault="00144BEE" w:rsidP="00144BEE">
      <w:pPr>
        <w:shd w:val="clear" w:color="auto" w:fill="FFFFFF"/>
        <w:spacing w:before="100" w:beforeAutospacing="1" w:after="100" w:afterAutospacing="1"/>
        <w:ind w:firstLine="360"/>
        <w:rPr>
          <w:rFonts w:cstheme="minorHAnsi"/>
          <w:color w:val="000000"/>
          <w:lang w:val="es-ES" w:eastAsia="es-ES"/>
        </w:rPr>
      </w:pPr>
      <w:r w:rsidRPr="007D308D">
        <w:rPr>
          <w:rFonts w:cstheme="minorHAnsi"/>
          <w:b/>
          <w:bCs/>
          <w:color w:val="000000"/>
          <w:lang w:val="es-ES" w:eastAsia="es-ES"/>
        </w:rPr>
        <w:t xml:space="preserve">CEM </w:t>
      </w:r>
      <w:r w:rsidRPr="007D308D">
        <w:rPr>
          <w:rFonts w:cstheme="minorHAnsi"/>
          <w:color w:val="000000"/>
          <w:lang w:val="es-ES" w:eastAsia="es-ES"/>
        </w:rPr>
        <w:t>se basa en los siguientes principios:</w:t>
      </w:r>
    </w:p>
    <w:p w14:paraId="7C85DD45" w14:textId="77777777" w:rsidR="00144BEE" w:rsidRPr="007D308D" w:rsidRDefault="00144BEE">
      <w:pPr>
        <w:numPr>
          <w:ilvl w:val="0"/>
          <w:numId w:val="6"/>
        </w:numPr>
        <w:spacing w:before="100" w:beforeAutospacing="1" w:after="100" w:afterAutospacing="1"/>
        <w:rPr>
          <w:rFonts w:cstheme="minorHAnsi"/>
          <w:color w:val="000000"/>
          <w:lang w:val="es-ES" w:eastAsia="es-ES"/>
        </w:rPr>
      </w:pPr>
      <w:r w:rsidRPr="007D308D">
        <w:rPr>
          <w:rFonts w:cstheme="minorHAnsi"/>
          <w:color w:val="000000"/>
          <w:lang w:val="es-ES" w:eastAsia="es-ES"/>
        </w:rPr>
        <w:t>Todo niño nace con un </w:t>
      </w:r>
      <w:r w:rsidRPr="007D308D">
        <w:rPr>
          <w:rFonts w:cstheme="minorHAnsi"/>
          <w:b/>
          <w:bCs/>
          <w:color w:val="000000"/>
          <w:lang w:val="es-ES" w:eastAsia="es-ES"/>
        </w:rPr>
        <w:t>potencial de inteligencia</w:t>
      </w:r>
      <w:r w:rsidRPr="007D308D">
        <w:rPr>
          <w:rFonts w:cstheme="minorHAnsi"/>
          <w:color w:val="000000"/>
          <w:lang w:val="es-ES" w:eastAsia="es-ES"/>
        </w:rPr>
        <w:t> </w:t>
      </w:r>
      <w:r w:rsidRPr="007D308D">
        <w:rPr>
          <w:rFonts w:cstheme="minorHAnsi"/>
          <w:b/>
          <w:bCs/>
          <w:color w:val="000000"/>
          <w:lang w:val="es-ES" w:eastAsia="es-ES"/>
        </w:rPr>
        <w:t>que es preciso estimular y desarrollar</w:t>
      </w:r>
      <w:r w:rsidRPr="007D308D">
        <w:rPr>
          <w:rFonts w:cstheme="minorHAnsi"/>
          <w:color w:val="000000"/>
          <w:lang w:val="es-ES" w:eastAsia="es-ES"/>
        </w:rPr>
        <w:t>. Este principio le lleva a utilizar una metodología que enriquece el proceso enseñanza-aprendizaje y proporciona al alumno las máximas posibilidades de desarrollo en las distintas áreas de conocimiento hasta su acceso a la universidad.</w:t>
      </w:r>
    </w:p>
    <w:p w14:paraId="36868DB0" w14:textId="77777777" w:rsidR="00144BEE" w:rsidRPr="007D308D" w:rsidRDefault="00144BEE">
      <w:pPr>
        <w:numPr>
          <w:ilvl w:val="0"/>
          <w:numId w:val="7"/>
        </w:numPr>
        <w:spacing w:before="100" w:beforeAutospacing="1" w:after="100" w:afterAutospacing="1"/>
        <w:rPr>
          <w:rFonts w:cstheme="minorHAnsi"/>
          <w:color w:val="000000"/>
          <w:lang w:val="es-ES" w:eastAsia="es-ES"/>
        </w:rPr>
      </w:pPr>
      <w:r w:rsidRPr="007D308D">
        <w:rPr>
          <w:rFonts w:cstheme="minorHAnsi"/>
          <w:color w:val="000000"/>
          <w:lang w:val="es-ES" w:eastAsia="es-ES"/>
        </w:rPr>
        <w:t>La aplicación de un programa excelente para el aprendizaje de distintos </w:t>
      </w:r>
      <w:r w:rsidRPr="007D308D">
        <w:rPr>
          <w:rFonts w:cstheme="minorHAnsi"/>
          <w:b/>
          <w:bCs/>
          <w:color w:val="000000"/>
          <w:lang w:val="es-ES" w:eastAsia="es-ES"/>
        </w:rPr>
        <w:t>idiomas</w:t>
      </w:r>
      <w:r w:rsidRPr="007D308D">
        <w:rPr>
          <w:rFonts w:cstheme="minorHAnsi"/>
          <w:color w:val="000000"/>
          <w:lang w:val="es-ES" w:eastAsia="es-ES"/>
        </w:rPr>
        <w:t> desde la más tierna infancia favorece la predisposición futura para el mejoramiento y la rápida integración e inmersión lingüística de cada una de las lenguas estudiadas.</w:t>
      </w:r>
    </w:p>
    <w:p w14:paraId="62F668E2" w14:textId="77777777" w:rsidR="00144BEE" w:rsidRPr="007D308D" w:rsidRDefault="00144BEE">
      <w:pPr>
        <w:numPr>
          <w:ilvl w:val="0"/>
          <w:numId w:val="8"/>
        </w:numPr>
        <w:spacing w:before="100" w:beforeAutospacing="1" w:after="100" w:afterAutospacing="1"/>
        <w:rPr>
          <w:rFonts w:cstheme="minorHAnsi"/>
          <w:color w:val="000000"/>
          <w:lang w:val="es-ES" w:eastAsia="es-ES"/>
        </w:rPr>
      </w:pPr>
      <w:r w:rsidRPr="007D308D">
        <w:rPr>
          <w:rFonts w:cstheme="minorHAnsi"/>
          <w:color w:val="000000"/>
          <w:lang w:val="es-ES" w:eastAsia="es-ES"/>
        </w:rPr>
        <w:t>La metodología aplicada debe ofrecer a sus alumnos las máximas oportunidades de aprendizaje. El objetivo de este sistema es que </w:t>
      </w:r>
      <w:r w:rsidRPr="007D308D">
        <w:rPr>
          <w:rFonts w:cstheme="minorHAnsi"/>
          <w:b/>
          <w:bCs/>
          <w:color w:val="000000"/>
          <w:lang w:val="es-ES" w:eastAsia="es-ES"/>
        </w:rPr>
        <w:t>todos los estudiantes aprendan</w:t>
      </w:r>
      <w:r w:rsidRPr="007D308D">
        <w:rPr>
          <w:rFonts w:cstheme="minorHAnsi"/>
          <w:color w:val="000000"/>
          <w:lang w:val="es-ES" w:eastAsia="es-ES"/>
        </w:rPr>
        <w:t> de la mejor forma y a largo plazo, que comprendan la aplicación de lo aprendido y </w:t>
      </w:r>
      <w:r w:rsidRPr="007D308D">
        <w:rPr>
          <w:rFonts w:cstheme="minorHAnsi"/>
          <w:b/>
          <w:bCs/>
          <w:color w:val="000000"/>
          <w:lang w:val="es-ES" w:eastAsia="es-ES"/>
        </w:rPr>
        <w:t>disfruten de su aprendizaje</w:t>
      </w:r>
      <w:r w:rsidRPr="007D308D">
        <w:rPr>
          <w:rFonts w:cstheme="minorHAnsi"/>
          <w:color w:val="000000"/>
          <w:lang w:val="es-ES" w:eastAsia="es-ES"/>
        </w:rPr>
        <w:t>.</w:t>
      </w:r>
    </w:p>
    <w:p w14:paraId="22229F0A" w14:textId="77777777" w:rsidR="00144BEE" w:rsidRPr="007D308D" w:rsidRDefault="00144BEE">
      <w:pPr>
        <w:numPr>
          <w:ilvl w:val="0"/>
          <w:numId w:val="9"/>
        </w:numPr>
        <w:spacing w:before="100" w:beforeAutospacing="1" w:after="100" w:afterAutospacing="1"/>
        <w:rPr>
          <w:rFonts w:cstheme="minorHAnsi"/>
          <w:color w:val="000000"/>
          <w:lang w:val="es-ES" w:eastAsia="es-ES"/>
        </w:rPr>
      </w:pPr>
      <w:r w:rsidRPr="007D308D">
        <w:rPr>
          <w:rFonts w:cstheme="minorHAnsi"/>
          <w:color w:val="000000"/>
          <w:lang w:val="es-ES" w:eastAsia="es-ES"/>
        </w:rPr>
        <w:lastRenderedPageBreak/>
        <w:t>La </w:t>
      </w:r>
      <w:r w:rsidRPr="007D308D">
        <w:rPr>
          <w:rFonts w:cstheme="minorHAnsi"/>
          <w:b/>
          <w:bCs/>
          <w:color w:val="000000"/>
          <w:lang w:val="es-ES" w:eastAsia="es-ES"/>
        </w:rPr>
        <w:t>tecnología</w:t>
      </w:r>
      <w:r w:rsidRPr="007D308D">
        <w:rPr>
          <w:rFonts w:cstheme="minorHAnsi"/>
          <w:color w:val="000000"/>
          <w:lang w:val="es-ES" w:eastAsia="es-ES"/>
        </w:rPr>
        <w:t> es una herramienta que ayuda a personalizar el aprendizaje y que además se utiliza en el aula para que el alumno la entienda y la experimente para su uso en la configuración real y práctica del futuro.</w:t>
      </w:r>
    </w:p>
    <w:p w14:paraId="253BFC8E" w14:textId="77777777" w:rsidR="00144BEE" w:rsidRPr="007D308D" w:rsidRDefault="00144BEE" w:rsidP="00144BEE">
      <w:pPr>
        <w:spacing w:before="100" w:beforeAutospacing="1" w:after="100" w:afterAutospacing="1"/>
        <w:ind w:firstLine="360"/>
        <w:rPr>
          <w:rFonts w:cstheme="minorHAnsi"/>
          <w:color w:val="000000"/>
          <w:lang w:val="es-ES" w:eastAsia="es-ES"/>
        </w:rPr>
      </w:pPr>
      <w:r w:rsidRPr="007D308D">
        <w:rPr>
          <w:rFonts w:cstheme="minorHAnsi"/>
          <w:color w:val="000000"/>
          <w:lang w:val="es-ES" w:eastAsia="es-ES"/>
        </w:rPr>
        <w:t xml:space="preserve">Para cumplir con estos principios, además de apoyarse en recursos didácticos o técnicas para el aprendizaje de eficacia probada, el CEM cuenta con una serie de programas que consolidan la base de su proyecto. Estos programas a los que denomina Programas de Crecimiento </w:t>
      </w:r>
      <w:proofErr w:type="gramStart"/>
      <w:r w:rsidRPr="007D308D">
        <w:rPr>
          <w:rFonts w:cstheme="minorHAnsi"/>
          <w:color w:val="000000"/>
          <w:lang w:val="es-ES" w:eastAsia="es-ES"/>
        </w:rPr>
        <w:t>Personal,</w:t>
      </w:r>
      <w:proofErr w:type="gramEnd"/>
      <w:r w:rsidRPr="007D308D">
        <w:rPr>
          <w:rFonts w:cstheme="minorHAnsi"/>
          <w:color w:val="000000"/>
          <w:lang w:val="es-ES" w:eastAsia="es-ES"/>
        </w:rPr>
        <w:t xml:space="preserve"> son:</w:t>
      </w:r>
    </w:p>
    <w:p w14:paraId="095496BA" w14:textId="77777777" w:rsidR="00144BEE" w:rsidRPr="007D308D" w:rsidRDefault="00144BEE" w:rsidP="00144BEE">
      <w:pPr>
        <w:spacing w:before="100" w:beforeAutospacing="1" w:after="100" w:afterAutospacing="1"/>
        <w:rPr>
          <w:rFonts w:cstheme="minorHAnsi"/>
          <w:color w:val="000000"/>
          <w:lang w:val="es-ES" w:eastAsia="es-ES"/>
        </w:rPr>
      </w:pPr>
      <w:r w:rsidRPr="007D308D">
        <w:rPr>
          <w:rFonts w:cstheme="minorHAnsi"/>
          <w:color w:val="000000"/>
          <w:lang w:val="es-ES" w:eastAsia="es-ES"/>
        </w:rPr>
        <w:t>En la etapa de infantil:</w:t>
      </w:r>
    </w:p>
    <w:p w14:paraId="0D270775" w14:textId="77777777" w:rsidR="00144BEE" w:rsidRPr="006931CD" w:rsidRDefault="00144BEE">
      <w:pPr>
        <w:numPr>
          <w:ilvl w:val="0"/>
          <w:numId w:val="10"/>
        </w:numPr>
        <w:spacing w:before="100" w:beforeAutospacing="1" w:after="100" w:afterAutospacing="1"/>
        <w:rPr>
          <w:rFonts w:cstheme="minorHAnsi"/>
          <w:color w:val="000000"/>
          <w:lang w:eastAsia="es-ES"/>
        </w:rPr>
      </w:pPr>
      <w:proofErr w:type="spellStart"/>
      <w:r w:rsidRPr="006931CD">
        <w:rPr>
          <w:rFonts w:cstheme="minorHAnsi"/>
          <w:color w:val="000000"/>
          <w:lang w:eastAsia="es-ES"/>
        </w:rPr>
        <w:t>Programa</w:t>
      </w:r>
      <w:proofErr w:type="spellEnd"/>
      <w:r w:rsidRPr="006931CD">
        <w:rPr>
          <w:rFonts w:cstheme="minorHAnsi"/>
          <w:color w:val="000000"/>
          <w:lang w:eastAsia="es-ES"/>
        </w:rPr>
        <w:t xml:space="preserve"> de </w:t>
      </w:r>
      <w:proofErr w:type="spellStart"/>
      <w:r w:rsidRPr="006931CD">
        <w:rPr>
          <w:rFonts w:cstheme="minorHAnsi"/>
          <w:color w:val="000000"/>
          <w:lang w:eastAsia="es-ES"/>
        </w:rPr>
        <w:t>psicomotricidad</w:t>
      </w:r>
      <w:proofErr w:type="spellEnd"/>
    </w:p>
    <w:p w14:paraId="2D55DB96" w14:textId="77777777" w:rsidR="00144BEE" w:rsidRPr="006931CD" w:rsidRDefault="00144BEE">
      <w:pPr>
        <w:numPr>
          <w:ilvl w:val="0"/>
          <w:numId w:val="10"/>
        </w:numPr>
        <w:spacing w:before="100" w:beforeAutospacing="1" w:after="100" w:afterAutospacing="1"/>
        <w:rPr>
          <w:rFonts w:cstheme="minorHAnsi"/>
          <w:color w:val="000000"/>
          <w:lang w:eastAsia="es-ES"/>
        </w:rPr>
      </w:pPr>
      <w:proofErr w:type="spellStart"/>
      <w:r w:rsidRPr="006931CD">
        <w:rPr>
          <w:rFonts w:cstheme="minorHAnsi"/>
          <w:color w:val="000000"/>
          <w:lang w:eastAsia="es-ES"/>
        </w:rPr>
        <w:t>Programa</w:t>
      </w:r>
      <w:proofErr w:type="spellEnd"/>
      <w:r w:rsidRPr="006931CD">
        <w:rPr>
          <w:rFonts w:cstheme="minorHAnsi"/>
          <w:color w:val="000000"/>
          <w:lang w:eastAsia="es-ES"/>
        </w:rPr>
        <w:t xml:space="preserve"> </w:t>
      </w:r>
      <w:proofErr w:type="spellStart"/>
      <w:r w:rsidRPr="006931CD">
        <w:rPr>
          <w:rFonts w:cstheme="minorHAnsi"/>
          <w:color w:val="000000"/>
          <w:lang w:eastAsia="es-ES"/>
        </w:rPr>
        <w:t>Bebés</w:t>
      </w:r>
      <w:proofErr w:type="spellEnd"/>
      <w:r w:rsidRPr="006931CD">
        <w:rPr>
          <w:rFonts w:cstheme="minorHAnsi"/>
          <w:color w:val="000000"/>
          <w:lang w:eastAsia="es-ES"/>
        </w:rPr>
        <w:t xml:space="preserve"> </w:t>
      </w:r>
      <w:proofErr w:type="spellStart"/>
      <w:r w:rsidRPr="006931CD">
        <w:rPr>
          <w:rFonts w:cstheme="minorHAnsi"/>
          <w:color w:val="000000"/>
          <w:lang w:eastAsia="es-ES"/>
        </w:rPr>
        <w:t>Políglotas</w:t>
      </w:r>
      <w:proofErr w:type="spellEnd"/>
    </w:p>
    <w:p w14:paraId="51D5D94A" w14:textId="77777777" w:rsidR="00144BEE" w:rsidRPr="006931CD" w:rsidRDefault="00144BEE">
      <w:pPr>
        <w:numPr>
          <w:ilvl w:val="0"/>
          <w:numId w:val="10"/>
        </w:numPr>
        <w:spacing w:before="100" w:beforeAutospacing="1" w:after="100" w:afterAutospacing="1"/>
        <w:rPr>
          <w:rFonts w:cstheme="minorHAnsi"/>
          <w:color w:val="000000"/>
          <w:lang w:eastAsia="es-ES"/>
        </w:rPr>
      </w:pPr>
      <w:proofErr w:type="spellStart"/>
      <w:r w:rsidRPr="006931CD">
        <w:rPr>
          <w:rFonts w:cstheme="minorHAnsi"/>
          <w:color w:val="000000"/>
          <w:lang w:eastAsia="es-ES"/>
        </w:rPr>
        <w:t>Programa</w:t>
      </w:r>
      <w:proofErr w:type="spellEnd"/>
      <w:r w:rsidRPr="006931CD">
        <w:rPr>
          <w:rFonts w:cstheme="minorHAnsi"/>
          <w:color w:val="000000"/>
          <w:lang w:eastAsia="es-ES"/>
        </w:rPr>
        <w:t xml:space="preserve"> de </w:t>
      </w:r>
      <w:proofErr w:type="spellStart"/>
      <w:r w:rsidRPr="006931CD">
        <w:rPr>
          <w:rFonts w:cstheme="minorHAnsi"/>
          <w:color w:val="000000"/>
          <w:lang w:eastAsia="es-ES"/>
        </w:rPr>
        <w:t>aprender</w:t>
      </w:r>
      <w:proofErr w:type="spellEnd"/>
      <w:r w:rsidRPr="006931CD">
        <w:rPr>
          <w:rFonts w:cstheme="minorHAnsi"/>
          <w:color w:val="000000"/>
          <w:lang w:eastAsia="es-ES"/>
        </w:rPr>
        <w:t xml:space="preserve"> a </w:t>
      </w:r>
      <w:proofErr w:type="spellStart"/>
      <w:r w:rsidRPr="006931CD">
        <w:rPr>
          <w:rFonts w:cstheme="minorHAnsi"/>
          <w:color w:val="000000"/>
          <w:lang w:eastAsia="es-ES"/>
        </w:rPr>
        <w:t>pensar</w:t>
      </w:r>
      <w:proofErr w:type="spellEnd"/>
    </w:p>
    <w:p w14:paraId="13FDD6E2" w14:textId="77777777" w:rsidR="00144BEE" w:rsidRPr="006931CD" w:rsidRDefault="00144BEE">
      <w:pPr>
        <w:numPr>
          <w:ilvl w:val="0"/>
          <w:numId w:val="10"/>
        </w:numPr>
        <w:spacing w:before="100" w:beforeAutospacing="1" w:after="100" w:afterAutospacing="1"/>
        <w:rPr>
          <w:rFonts w:cstheme="minorHAnsi"/>
          <w:color w:val="000000"/>
          <w:lang w:eastAsia="es-ES"/>
        </w:rPr>
      </w:pPr>
      <w:proofErr w:type="spellStart"/>
      <w:r w:rsidRPr="006931CD">
        <w:rPr>
          <w:rFonts w:cstheme="minorHAnsi"/>
          <w:color w:val="000000"/>
          <w:lang w:eastAsia="es-ES"/>
        </w:rPr>
        <w:t>Programa</w:t>
      </w:r>
      <w:proofErr w:type="spellEnd"/>
      <w:r w:rsidRPr="006931CD">
        <w:rPr>
          <w:rFonts w:cstheme="minorHAnsi"/>
          <w:color w:val="000000"/>
          <w:lang w:eastAsia="es-ES"/>
        </w:rPr>
        <w:t xml:space="preserve"> de </w:t>
      </w:r>
      <w:proofErr w:type="spellStart"/>
      <w:r w:rsidRPr="006931CD">
        <w:rPr>
          <w:rFonts w:cstheme="minorHAnsi"/>
          <w:color w:val="000000"/>
          <w:lang w:eastAsia="es-ES"/>
        </w:rPr>
        <w:t>inteligencias</w:t>
      </w:r>
      <w:proofErr w:type="spellEnd"/>
      <w:r w:rsidRPr="006931CD">
        <w:rPr>
          <w:rFonts w:cstheme="minorHAnsi"/>
          <w:color w:val="000000"/>
          <w:lang w:eastAsia="es-ES"/>
        </w:rPr>
        <w:t xml:space="preserve"> </w:t>
      </w:r>
      <w:proofErr w:type="spellStart"/>
      <w:r w:rsidRPr="006931CD">
        <w:rPr>
          <w:rFonts w:cstheme="minorHAnsi"/>
          <w:color w:val="000000"/>
          <w:lang w:eastAsia="es-ES"/>
        </w:rPr>
        <w:t>múltiples</w:t>
      </w:r>
      <w:proofErr w:type="spellEnd"/>
    </w:p>
    <w:p w14:paraId="0C295E44" w14:textId="77777777" w:rsidR="00144BEE" w:rsidRPr="006931CD" w:rsidRDefault="00144BEE">
      <w:pPr>
        <w:numPr>
          <w:ilvl w:val="0"/>
          <w:numId w:val="10"/>
        </w:numPr>
        <w:spacing w:before="100" w:beforeAutospacing="1" w:after="100" w:afterAutospacing="1"/>
        <w:rPr>
          <w:rFonts w:cstheme="minorHAnsi"/>
          <w:color w:val="000000"/>
          <w:lang w:eastAsia="es-ES"/>
        </w:rPr>
      </w:pPr>
      <w:r w:rsidRPr="006931CD">
        <w:rPr>
          <w:rFonts w:cstheme="minorHAnsi"/>
          <w:color w:val="000000"/>
          <w:lang w:eastAsia="es-ES"/>
        </w:rPr>
        <w:t xml:space="preserve">Proyecto de </w:t>
      </w:r>
      <w:proofErr w:type="spellStart"/>
      <w:r w:rsidRPr="006931CD">
        <w:rPr>
          <w:rFonts w:cstheme="minorHAnsi"/>
          <w:color w:val="000000"/>
          <w:lang w:eastAsia="es-ES"/>
        </w:rPr>
        <w:t>ajedrez</w:t>
      </w:r>
      <w:proofErr w:type="spellEnd"/>
    </w:p>
    <w:p w14:paraId="2A121917" w14:textId="77777777" w:rsidR="00144BEE" w:rsidRPr="007D308D" w:rsidRDefault="00144BEE">
      <w:pPr>
        <w:numPr>
          <w:ilvl w:val="0"/>
          <w:numId w:val="10"/>
        </w:numPr>
        <w:spacing w:before="100" w:beforeAutospacing="1" w:after="100" w:afterAutospacing="1"/>
        <w:rPr>
          <w:rFonts w:cstheme="minorHAnsi"/>
          <w:color w:val="000000"/>
          <w:lang w:val="es-ES" w:eastAsia="es-ES"/>
        </w:rPr>
      </w:pPr>
      <w:r w:rsidRPr="007D308D">
        <w:rPr>
          <w:rFonts w:cstheme="minorHAnsi"/>
          <w:color w:val="000000"/>
          <w:lang w:val="es-ES" w:eastAsia="es-ES"/>
        </w:rPr>
        <w:t>Programa de música y de dibujo</w:t>
      </w:r>
    </w:p>
    <w:p w14:paraId="13595EA6" w14:textId="77777777" w:rsidR="00144BEE" w:rsidRPr="006931CD" w:rsidRDefault="00144BEE">
      <w:pPr>
        <w:numPr>
          <w:ilvl w:val="0"/>
          <w:numId w:val="10"/>
        </w:numPr>
        <w:spacing w:before="100" w:beforeAutospacing="1" w:after="100" w:afterAutospacing="1"/>
        <w:rPr>
          <w:rFonts w:cstheme="minorHAnsi"/>
          <w:color w:val="000000"/>
          <w:lang w:eastAsia="es-ES"/>
        </w:rPr>
      </w:pPr>
      <w:proofErr w:type="spellStart"/>
      <w:r w:rsidRPr="006931CD">
        <w:rPr>
          <w:rFonts w:cstheme="minorHAnsi"/>
          <w:color w:val="000000"/>
          <w:lang w:eastAsia="es-ES"/>
        </w:rPr>
        <w:t>Aritmética</w:t>
      </w:r>
      <w:proofErr w:type="spellEnd"/>
      <w:r w:rsidRPr="006931CD">
        <w:rPr>
          <w:rFonts w:cstheme="minorHAnsi"/>
          <w:color w:val="000000"/>
          <w:lang w:eastAsia="es-ES"/>
        </w:rPr>
        <w:t xml:space="preserve"> mental</w:t>
      </w:r>
    </w:p>
    <w:p w14:paraId="6690D13B" w14:textId="77777777" w:rsidR="00144BEE" w:rsidRPr="006931CD" w:rsidRDefault="00144BEE" w:rsidP="00144BEE">
      <w:pPr>
        <w:spacing w:before="100" w:beforeAutospacing="1" w:after="100" w:afterAutospacing="1"/>
        <w:rPr>
          <w:rFonts w:cstheme="minorHAnsi"/>
          <w:color w:val="000000"/>
          <w:lang w:eastAsia="es-ES"/>
        </w:rPr>
      </w:pPr>
      <w:r w:rsidRPr="006931CD">
        <w:rPr>
          <w:rFonts w:cstheme="minorHAnsi"/>
          <w:color w:val="000000"/>
          <w:lang w:eastAsia="es-ES"/>
        </w:rPr>
        <w:t xml:space="preserve">A </w:t>
      </w:r>
      <w:proofErr w:type="spellStart"/>
      <w:r w:rsidRPr="006931CD">
        <w:rPr>
          <w:rFonts w:cstheme="minorHAnsi"/>
          <w:color w:val="000000"/>
          <w:lang w:eastAsia="es-ES"/>
        </w:rPr>
        <w:t>partir</w:t>
      </w:r>
      <w:proofErr w:type="spellEnd"/>
      <w:r w:rsidRPr="006931CD">
        <w:rPr>
          <w:rFonts w:cstheme="minorHAnsi"/>
          <w:color w:val="000000"/>
          <w:lang w:eastAsia="es-ES"/>
        </w:rPr>
        <w:t xml:space="preserve"> de </w:t>
      </w:r>
      <w:proofErr w:type="spellStart"/>
      <w:r w:rsidRPr="006931CD">
        <w:rPr>
          <w:rFonts w:cstheme="minorHAnsi"/>
          <w:color w:val="000000"/>
          <w:lang w:eastAsia="es-ES"/>
        </w:rPr>
        <w:t>primaria</w:t>
      </w:r>
      <w:proofErr w:type="spellEnd"/>
      <w:r w:rsidRPr="006931CD">
        <w:rPr>
          <w:rFonts w:cstheme="minorHAnsi"/>
          <w:color w:val="000000"/>
          <w:lang w:eastAsia="es-ES"/>
        </w:rPr>
        <w:t>: </w:t>
      </w:r>
    </w:p>
    <w:p w14:paraId="5CB7B6D9" w14:textId="77777777" w:rsidR="00144BEE" w:rsidRPr="006931CD" w:rsidRDefault="00144BEE">
      <w:pPr>
        <w:numPr>
          <w:ilvl w:val="0"/>
          <w:numId w:val="11"/>
        </w:numPr>
        <w:spacing w:before="100" w:beforeAutospacing="1" w:after="100" w:afterAutospacing="1"/>
        <w:rPr>
          <w:rFonts w:cstheme="minorHAnsi"/>
          <w:color w:val="000000"/>
          <w:lang w:eastAsia="es-ES"/>
        </w:rPr>
      </w:pPr>
      <w:proofErr w:type="spellStart"/>
      <w:r w:rsidRPr="006931CD">
        <w:rPr>
          <w:rFonts w:cstheme="minorHAnsi"/>
          <w:color w:val="000000"/>
          <w:lang w:eastAsia="es-ES"/>
        </w:rPr>
        <w:t>Programa</w:t>
      </w:r>
      <w:proofErr w:type="spellEnd"/>
      <w:r w:rsidRPr="006931CD">
        <w:rPr>
          <w:rFonts w:cstheme="minorHAnsi"/>
          <w:color w:val="000000"/>
          <w:lang w:eastAsia="es-ES"/>
        </w:rPr>
        <w:t xml:space="preserve"> </w:t>
      </w:r>
      <w:proofErr w:type="spellStart"/>
      <w:r w:rsidRPr="006931CD">
        <w:rPr>
          <w:rFonts w:cstheme="minorHAnsi"/>
          <w:color w:val="000000"/>
          <w:lang w:eastAsia="es-ES"/>
        </w:rPr>
        <w:t>multilingüe</w:t>
      </w:r>
      <w:proofErr w:type="spellEnd"/>
    </w:p>
    <w:p w14:paraId="0EEE8AB0" w14:textId="77777777" w:rsidR="00144BEE" w:rsidRPr="006931CD" w:rsidRDefault="00144BEE">
      <w:pPr>
        <w:numPr>
          <w:ilvl w:val="0"/>
          <w:numId w:val="11"/>
        </w:numPr>
        <w:spacing w:before="100" w:beforeAutospacing="1" w:after="100" w:afterAutospacing="1"/>
        <w:rPr>
          <w:rFonts w:cstheme="minorHAnsi"/>
          <w:color w:val="000000"/>
          <w:lang w:eastAsia="es-ES"/>
        </w:rPr>
      </w:pPr>
      <w:proofErr w:type="spellStart"/>
      <w:r w:rsidRPr="006931CD">
        <w:rPr>
          <w:rFonts w:cstheme="minorHAnsi"/>
          <w:color w:val="000000"/>
          <w:lang w:eastAsia="es-ES"/>
        </w:rPr>
        <w:t>Programa</w:t>
      </w:r>
      <w:proofErr w:type="spellEnd"/>
      <w:r w:rsidRPr="006931CD">
        <w:rPr>
          <w:rFonts w:cstheme="minorHAnsi"/>
          <w:color w:val="000000"/>
          <w:lang w:eastAsia="es-ES"/>
        </w:rPr>
        <w:t xml:space="preserve"> de </w:t>
      </w:r>
      <w:proofErr w:type="spellStart"/>
      <w:r w:rsidRPr="006931CD">
        <w:rPr>
          <w:rFonts w:cstheme="minorHAnsi"/>
          <w:color w:val="000000"/>
          <w:lang w:eastAsia="es-ES"/>
        </w:rPr>
        <w:t>comunicación</w:t>
      </w:r>
      <w:proofErr w:type="spellEnd"/>
    </w:p>
    <w:p w14:paraId="704B2BF8" w14:textId="77777777" w:rsidR="00144BEE" w:rsidRPr="007D308D" w:rsidRDefault="00144BEE">
      <w:pPr>
        <w:numPr>
          <w:ilvl w:val="0"/>
          <w:numId w:val="11"/>
        </w:numPr>
        <w:spacing w:before="100" w:beforeAutospacing="1" w:after="100" w:afterAutospacing="1"/>
        <w:rPr>
          <w:rFonts w:cstheme="minorHAnsi"/>
          <w:color w:val="000000"/>
          <w:lang w:val="es-ES" w:eastAsia="es-ES"/>
        </w:rPr>
      </w:pPr>
      <w:r w:rsidRPr="007D308D">
        <w:rPr>
          <w:rFonts w:cstheme="minorHAnsi"/>
          <w:color w:val="000000"/>
          <w:lang w:val="es-ES" w:eastAsia="es-ES"/>
        </w:rPr>
        <w:t>Proyecto Ulises de Debate en el Aula (desde 1º EP en inglés y español)</w:t>
      </w:r>
    </w:p>
    <w:p w14:paraId="0EE2C57A" w14:textId="77777777" w:rsidR="00144BEE" w:rsidRPr="006931CD" w:rsidRDefault="00144BEE">
      <w:pPr>
        <w:numPr>
          <w:ilvl w:val="0"/>
          <w:numId w:val="11"/>
        </w:numPr>
        <w:spacing w:before="100" w:beforeAutospacing="1" w:after="100" w:afterAutospacing="1"/>
        <w:rPr>
          <w:rFonts w:cstheme="minorHAnsi"/>
          <w:color w:val="000000"/>
          <w:lang w:eastAsia="es-ES"/>
        </w:rPr>
      </w:pPr>
      <w:r w:rsidRPr="006931CD">
        <w:rPr>
          <w:rFonts w:cstheme="minorHAnsi"/>
          <w:color w:val="000000"/>
          <w:lang w:eastAsia="es-ES"/>
        </w:rPr>
        <w:t>Taller de Radio</w:t>
      </w:r>
    </w:p>
    <w:p w14:paraId="2CBEA0E1" w14:textId="77777777" w:rsidR="00144BEE" w:rsidRPr="006931CD" w:rsidRDefault="00144BEE">
      <w:pPr>
        <w:numPr>
          <w:ilvl w:val="0"/>
          <w:numId w:val="11"/>
        </w:numPr>
        <w:spacing w:before="100" w:beforeAutospacing="1" w:after="100" w:afterAutospacing="1"/>
        <w:rPr>
          <w:rFonts w:cstheme="minorHAnsi"/>
          <w:color w:val="000000"/>
          <w:lang w:eastAsia="es-ES"/>
        </w:rPr>
      </w:pPr>
      <w:proofErr w:type="spellStart"/>
      <w:r w:rsidRPr="006931CD">
        <w:rPr>
          <w:rFonts w:cstheme="minorHAnsi"/>
          <w:color w:val="000000"/>
          <w:lang w:eastAsia="es-ES"/>
        </w:rPr>
        <w:t>Filosofía</w:t>
      </w:r>
      <w:proofErr w:type="spellEnd"/>
      <w:r w:rsidRPr="006931CD">
        <w:rPr>
          <w:rFonts w:cstheme="minorHAnsi"/>
          <w:color w:val="000000"/>
          <w:lang w:eastAsia="es-ES"/>
        </w:rPr>
        <w:t xml:space="preserve"> para </w:t>
      </w:r>
      <w:proofErr w:type="spellStart"/>
      <w:r w:rsidRPr="006931CD">
        <w:rPr>
          <w:rFonts w:cstheme="minorHAnsi"/>
          <w:color w:val="000000"/>
          <w:lang w:eastAsia="es-ES"/>
        </w:rPr>
        <w:t>niños</w:t>
      </w:r>
      <w:proofErr w:type="spellEnd"/>
    </w:p>
    <w:p w14:paraId="282E9D20" w14:textId="77777777" w:rsidR="00144BEE" w:rsidRPr="006931CD" w:rsidRDefault="00144BEE">
      <w:pPr>
        <w:numPr>
          <w:ilvl w:val="0"/>
          <w:numId w:val="11"/>
        </w:numPr>
        <w:spacing w:before="100" w:beforeAutospacing="1" w:after="100" w:afterAutospacing="1"/>
        <w:rPr>
          <w:rFonts w:cstheme="minorHAnsi"/>
          <w:color w:val="000000"/>
          <w:lang w:eastAsia="es-ES"/>
        </w:rPr>
      </w:pPr>
      <w:r w:rsidRPr="006931CD">
        <w:rPr>
          <w:rFonts w:cstheme="minorHAnsi"/>
          <w:color w:val="000000"/>
          <w:lang w:eastAsia="es-ES"/>
        </w:rPr>
        <w:t xml:space="preserve">Proyecto de </w:t>
      </w:r>
      <w:proofErr w:type="spellStart"/>
      <w:r w:rsidRPr="006931CD">
        <w:rPr>
          <w:rFonts w:cstheme="minorHAnsi"/>
          <w:color w:val="000000"/>
          <w:lang w:eastAsia="es-ES"/>
        </w:rPr>
        <w:t>ajedrez</w:t>
      </w:r>
      <w:proofErr w:type="spellEnd"/>
    </w:p>
    <w:p w14:paraId="1F4E8FBF" w14:textId="77777777" w:rsidR="00144BEE" w:rsidRPr="006931CD" w:rsidRDefault="00144BEE">
      <w:pPr>
        <w:numPr>
          <w:ilvl w:val="0"/>
          <w:numId w:val="11"/>
        </w:numPr>
        <w:spacing w:before="100" w:beforeAutospacing="1" w:after="100" w:afterAutospacing="1"/>
        <w:rPr>
          <w:rFonts w:cstheme="minorHAnsi"/>
          <w:color w:val="000000"/>
          <w:lang w:eastAsia="es-ES"/>
        </w:rPr>
      </w:pPr>
      <w:proofErr w:type="spellStart"/>
      <w:r w:rsidRPr="006931CD">
        <w:rPr>
          <w:rFonts w:cstheme="minorHAnsi"/>
          <w:color w:val="000000"/>
          <w:lang w:eastAsia="es-ES"/>
        </w:rPr>
        <w:t>Cultura</w:t>
      </w:r>
      <w:proofErr w:type="spellEnd"/>
      <w:r w:rsidRPr="006931CD">
        <w:rPr>
          <w:rFonts w:cstheme="minorHAnsi"/>
          <w:color w:val="000000"/>
          <w:lang w:eastAsia="es-ES"/>
        </w:rPr>
        <w:t xml:space="preserve"> </w:t>
      </w:r>
      <w:proofErr w:type="spellStart"/>
      <w:r w:rsidRPr="006931CD">
        <w:rPr>
          <w:rFonts w:cstheme="minorHAnsi"/>
          <w:color w:val="000000"/>
          <w:lang w:eastAsia="es-ES"/>
        </w:rPr>
        <w:t>emprendedora</w:t>
      </w:r>
      <w:proofErr w:type="spellEnd"/>
    </w:p>
    <w:p w14:paraId="23ED51EE" w14:textId="77777777" w:rsidR="00144BEE" w:rsidRPr="007D308D" w:rsidRDefault="00144BEE">
      <w:pPr>
        <w:numPr>
          <w:ilvl w:val="0"/>
          <w:numId w:val="11"/>
        </w:numPr>
        <w:spacing w:before="100" w:beforeAutospacing="1" w:after="100" w:afterAutospacing="1"/>
        <w:rPr>
          <w:rFonts w:cstheme="minorHAnsi"/>
          <w:color w:val="000000"/>
          <w:lang w:val="es-ES" w:eastAsia="es-ES"/>
        </w:rPr>
      </w:pPr>
      <w:r w:rsidRPr="007D308D">
        <w:rPr>
          <w:rFonts w:cstheme="minorHAnsi"/>
          <w:color w:val="000000"/>
          <w:lang w:val="es-ES" w:eastAsia="es-ES"/>
        </w:rPr>
        <w:t xml:space="preserve">Programa «Be </w:t>
      </w:r>
      <w:proofErr w:type="spellStart"/>
      <w:r w:rsidRPr="007D308D">
        <w:rPr>
          <w:rFonts w:cstheme="minorHAnsi"/>
          <w:color w:val="000000"/>
          <w:lang w:val="es-ES" w:eastAsia="es-ES"/>
        </w:rPr>
        <w:t>well</w:t>
      </w:r>
      <w:proofErr w:type="spellEnd"/>
      <w:r w:rsidRPr="007D308D">
        <w:rPr>
          <w:rFonts w:cstheme="minorHAnsi"/>
          <w:color w:val="000000"/>
          <w:lang w:val="es-ES" w:eastAsia="es-ES"/>
        </w:rPr>
        <w:t xml:space="preserve"> </w:t>
      </w:r>
      <w:proofErr w:type="spellStart"/>
      <w:r w:rsidRPr="007D308D">
        <w:rPr>
          <w:rFonts w:cstheme="minorHAnsi"/>
          <w:color w:val="000000"/>
          <w:lang w:val="es-ES" w:eastAsia="es-ES"/>
        </w:rPr>
        <w:t>toguether</w:t>
      </w:r>
      <w:proofErr w:type="spellEnd"/>
      <w:r w:rsidRPr="007D308D">
        <w:rPr>
          <w:rFonts w:cstheme="minorHAnsi"/>
          <w:color w:val="000000"/>
          <w:lang w:val="es-ES" w:eastAsia="es-ES"/>
        </w:rPr>
        <w:t>» para fomentar los valores y el buen clima tanto dentro como fuera del aula</w:t>
      </w:r>
    </w:p>
    <w:p w14:paraId="626CCC22" w14:textId="77777777" w:rsidR="00144BEE" w:rsidRPr="007D308D" w:rsidRDefault="00144BEE">
      <w:pPr>
        <w:numPr>
          <w:ilvl w:val="0"/>
          <w:numId w:val="11"/>
        </w:numPr>
        <w:spacing w:before="100" w:beforeAutospacing="1" w:after="100" w:afterAutospacing="1"/>
        <w:rPr>
          <w:rFonts w:cstheme="minorHAnsi"/>
          <w:color w:val="000000"/>
          <w:lang w:val="es-ES" w:eastAsia="es-ES"/>
        </w:rPr>
      </w:pPr>
      <w:r w:rsidRPr="007D308D">
        <w:rPr>
          <w:rFonts w:cstheme="minorHAnsi"/>
          <w:color w:val="000000"/>
          <w:lang w:val="es-ES" w:eastAsia="es-ES"/>
        </w:rPr>
        <w:t>Escuela embajadora de la Unión Europea</w:t>
      </w:r>
    </w:p>
    <w:p w14:paraId="02E028CB" w14:textId="77777777" w:rsidR="00144BEE" w:rsidRPr="007D308D" w:rsidRDefault="001A1353">
      <w:pPr>
        <w:numPr>
          <w:ilvl w:val="0"/>
          <w:numId w:val="11"/>
        </w:numPr>
        <w:spacing w:before="100" w:beforeAutospacing="1" w:after="100" w:afterAutospacing="1"/>
        <w:rPr>
          <w:rFonts w:cstheme="minorHAnsi"/>
          <w:color w:val="000000"/>
          <w:lang w:val="es-ES" w:eastAsia="es-ES"/>
        </w:rPr>
      </w:pPr>
      <w:hyperlink r:id="rId14" w:history="1">
        <w:proofErr w:type="spellStart"/>
        <w:r w:rsidR="00144BEE" w:rsidRPr="007D308D">
          <w:rPr>
            <w:rFonts w:cstheme="minorHAnsi"/>
            <w:color w:val="337AB7"/>
            <w:u w:val="single"/>
            <w:lang w:val="es-ES" w:eastAsia="es-ES"/>
          </w:rPr>
          <w:t>European</w:t>
        </w:r>
        <w:proofErr w:type="spellEnd"/>
        <w:r w:rsidR="00144BEE" w:rsidRPr="007D308D">
          <w:rPr>
            <w:rFonts w:cstheme="minorHAnsi"/>
            <w:color w:val="337AB7"/>
            <w:u w:val="single"/>
            <w:lang w:val="es-ES" w:eastAsia="es-ES"/>
          </w:rPr>
          <w:t xml:space="preserve"> Valley</w:t>
        </w:r>
      </w:hyperlink>
      <w:r w:rsidR="00144BEE" w:rsidRPr="007D308D">
        <w:rPr>
          <w:rFonts w:cstheme="minorHAnsi"/>
          <w:color w:val="000000"/>
          <w:lang w:val="es-ES" w:eastAsia="es-ES"/>
        </w:rPr>
        <w:t>, tecnología para la vida real</w:t>
      </w:r>
    </w:p>
    <w:p w14:paraId="6C89B18F" w14:textId="77777777" w:rsidR="00144BEE" w:rsidRPr="007D308D" w:rsidRDefault="00144BEE" w:rsidP="00144BEE">
      <w:pPr>
        <w:spacing w:before="100" w:beforeAutospacing="1" w:after="100" w:afterAutospacing="1"/>
        <w:rPr>
          <w:rFonts w:cstheme="minorHAnsi"/>
          <w:color w:val="000000"/>
          <w:lang w:val="es-ES" w:eastAsia="es-ES"/>
        </w:rPr>
      </w:pPr>
      <w:r w:rsidRPr="007D308D">
        <w:rPr>
          <w:rFonts w:cstheme="minorHAnsi"/>
          <w:color w:val="000000"/>
          <w:lang w:val="es-ES" w:eastAsia="es-ES"/>
        </w:rPr>
        <w:t>Todos estos programas, que se desarrollan sobre los pilares del centro: </w:t>
      </w:r>
      <w:r w:rsidRPr="007D308D">
        <w:rPr>
          <w:rFonts w:cstheme="minorHAnsi"/>
          <w:b/>
          <w:bCs/>
          <w:color w:val="000000"/>
          <w:lang w:val="es-ES" w:eastAsia="es-ES"/>
        </w:rPr>
        <w:t>educación en valores, innovación pedagógica, educación internacional y atención personalizada</w:t>
      </w:r>
      <w:r w:rsidRPr="007D308D">
        <w:rPr>
          <w:rFonts w:cstheme="minorHAnsi"/>
          <w:color w:val="000000"/>
          <w:lang w:val="es-ES" w:eastAsia="es-ES"/>
        </w:rPr>
        <w:t>, contribuyen a </w:t>
      </w:r>
      <w:r w:rsidRPr="007D308D">
        <w:rPr>
          <w:rFonts w:cstheme="minorHAnsi"/>
          <w:b/>
          <w:bCs/>
          <w:color w:val="000000"/>
          <w:lang w:val="es-ES" w:eastAsia="es-ES"/>
        </w:rPr>
        <w:t>la excelencia académica </w:t>
      </w:r>
      <w:r w:rsidRPr="007D308D">
        <w:rPr>
          <w:rFonts w:cstheme="minorHAnsi"/>
          <w:color w:val="000000"/>
          <w:lang w:val="es-ES" w:eastAsia="es-ES"/>
        </w:rPr>
        <w:t>y al </w:t>
      </w:r>
      <w:r w:rsidRPr="007D308D">
        <w:rPr>
          <w:rFonts w:cstheme="minorHAnsi"/>
          <w:b/>
          <w:bCs/>
          <w:color w:val="000000"/>
          <w:lang w:val="es-ES" w:eastAsia="es-ES"/>
        </w:rPr>
        <w:t>aprendizaje eficaz</w:t>
      </w:r>
      <w:r w:rsidRPr="007D308D">
        <w:rPr>
          <w:rFonts w:cstheme="minorHAnsi"/>
          <w:color w:val="000000"/>
          <w:lang w:val="es-ES" w:eastAsia="es-ES"/>
        </w:rPr>
        <w:t> de nuestros alumnos.</w:t>
      </w:r>
    </w:p>
    <w:p w14:paraId="796DB588" w14:textId="77777777" w:rsidR="00144BEE" w:rsidRPr="007D308D" w:rsidRDefault="00144BEE" w:rsidP="00144BEE">
      <w:pPr>
        <w:rPr>
          <w:rFonts w:cstheme="minorHAnsi"/>
          <w:color w:val="FF0000"/>
          <w:lang w:val="es-ES"/>
        </w:rPr>
      </w:pPr>
    </w:p>
    <w:p w14:paraId="00DA199F" w14:textId="77777777" w:rsidR="00144BEE" w:rsidRPr="006931CD" w:rsidRDefault="00144BEE">
      <w:pPr>
        <w:pStyle w:val="Prrafodelista"/>
        <w:numPr>
          <w:ilvl w:val="0"/>
          <w:numId w:val="12"/>
        </w:numPr>
        <w:spacing w:after="160"/>
        <w:ind w:left="426"/>
        <w:jc w:val="left"/>
        <w:rPr>
          <w:rFonts w:asciiTheme="minorHAnsi" w:hAnsiTheme="minorHAnsi" w:cstheme="minorHAnsi"/>
          <w:b/>
          <w:bCs/>
          <w:u w:val="single"/>
        </w:rPr>
      </w:pPr>
      <w:r w:rsidRPr="006931CD">
        <w:rPr>
          <w:rFonts w:asciiTheme="minorHAnsi" w:hAnsiTheme="minorHAnsi" w:cstheme="minorHAnsi"/>
          <w:b/>
          <w:bCs/>
          <w:u w:val="single"/>
        </w:rPr>
        <w:t>PROPÓSITO Y CRITERIOS DE EVALUACIÓN</w:t>
      </w:r>
    </w:p>
    <w:p w14:paraId="4A159BF0" w14:textId="77777777" w:rsidR="00144BEE" w:rsidRPr="007D308D" w:rsidRDefault="00144BEE" w:rsidP="00144BEE">
      <w:pPr>
        <w:spacing w:before="100" w:beforeAutospacing="1" w:after="100" w:afterAutospacing="1"/>
        <w:ind w:firstLine="708"/>
        <w:rPr>
          <w:rFonts w:cstheme="minorHAnsi"/>
          <w:color w:val="000000"/>
          <w:lang w:val="es-ES" w:eastAsia="es-ES"/>
        </w:rPr>
      </w:pPr>
      <w:r w:rsidRPr="007D308D">
        <w:rPr>
          <w:rFonts w:cstheme="minorHAnsi"/>
          <w:color w:val="000000"/>
          <w:lang w:val="es-ES" w:eastAsia="es-ES"/>
        </w:rPr>
        <w:t>La finalidad de la presente política es proporcionar una base para la aplicación de sistemas de evaluación fiables y de alta calidad. Consideramos que las actividades de evaluación son una parte fundamental de nuestra labor, ya que nos permiten velar por que todos los niños progresen lo mejor posible y alcancen un alto nivel. Una práctica eficaz de la evaluación forma parte integrante de la pedagogía global del colegio, que consta de tres partes: </w:t>
      </w:r>
    </w:p>
    <w:p w14:paraId="3A0C225A" w14:textId="77777777" w:rsidR="00144BEE" w:rsidRPr="007D308D" w:rsidRDefault="00144BEE" w:rsidP="00144BEE">
      <w:pPr>
        <w:spacing w:before="100" w:beforeAutospacing="1" w:after="100" w:afterAutospacing="1"/>
        <w:rPr>
          <w:rFonts w:cstheme="minorHAnsi"/>
          <w:color w:val="000000"/>
          <w:lang w:val="es-ES" w:eastAsia="es-ES"/>
        </w:rPr>
      </w:pPr>
    </w:p>
    <w:p w14:paraId="7E8EA5AB" w14:textId="77777777" w:rsidR="00144BEE" w:rsidRPr="007D308D" w:rsidRDefault="00144BEE" w:rsidP="00144BEE">
      <w:pPr>
        <w:spacing w:before="100" w:beforeAutospacing="1" w:after="100" w:afterAutospacing="1"/>
        <w:rPr>
          <w:rFonts w:cstheme="minorHAnsi"/>
          <w:color w:val="000000"/>
          <w:lang w:val="es-ES" w:eastAsia="es-ES"/>
        </w:rPr>
      </w:pPr>
    </w:p>
    <w:p w14:paraId="41767C32" w14:textId="77777777" w:rsidR="00144BEE" w:rsidRPr="007D308D" w:rsidRDefault="00144BEE" w:rsidP="00144BEE">
      <w:pPr>
        <w:spacing w:before="100" w:beforeAutospacing="1" w:after="100" w:afterAutospacing="1"/>
        <w:rPr>
          <w:rFonts w:cstheme="minorHAnsi"/>
          <w:color w:val="000000"/>
          <w:lang w:val="es-ES" w:eastAsia="es-ES"/>
        </w:rPr>
      </w:pPr>
      <w:r w:rsidRPr="006931CD">
        <w:rPr>
          <w:rFonts w:cstheme="minorHAnsi"/>
          <w:noProof/>
        </w:rPr>
        <w:lastRenderedPageBreak/>
        <mc:AlternateContent>
          <mc:Choice Requires="wpg">
            <w:drawing>
              <wp:anchor distT="0" distB="0" distL="114300" distR="114300" simplePos="0" relativeHeight="251659264" behindDoc="0" locked="0" layoutInCell="1" allowOverlap="1" wp14:anchorId="0B65AF1A" wp14:editId="56FB2B52">
                <wp:simplePos x="0" y="0"/>
                <wp:positionH relativeFrom="column">
                  <wp:posOffset>-635</wp:posOffset>
                </wp:positionH>
                <wp:positionV relativeFrom="paragraph">
                  <wp:posOffset>1905</wp:posOffset>
                </wp:positionV>
                <wp:extent cx="5067300" cy="1828800"/>
                <wp:effectExtent l="0" t="0" r="19050" b="19050"/>
                <wp:wrapTopAndBottom/>
                <wp:docPr id="2" name="Grupo 2"/>
                <wp:cNvGraphicFramePr/>
                <a:graphic xmlns:a="http://schemas.openxmlformats.org/drawingml/2006/main">
                  <a:graphicData uri="http://schemas.microsoft.com/office/word/2010/wordprocessingGroup">
                    <wpg:wgp>
                      <wpg:cNvGrpSpPr/>
                      <wpg:grpSpPr>
                        <a:xfrm>
                          <a:off x="0" y="0"/>
                          <a:ext cx="5067300" cy="1828800"/>
                          <a:chOff x="0" y="0"/>
                          <a:chExt cx="5067300" cy="1828800"/>
                        </a:xfrm>
                      </wpg:grpSpPr>
                      <wpg:graphicFrame>
                        <wpg:cNvPr id="3" name="Diagram 5"/>
                        <wpg:cNvFrPr/>
                        <wpg:xfrm>
                          <a:off x="0" y="57150"/>
                          <a:ext cx="3714750" cy="1668780"/>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4" name="Rectangle 3"/>
                        <wps:cNvSpPr/>
                        <wps:spPr>
                          <a:xfrm>
                            <a:off x="596900" y="0"/>
                            <a:ext cx="4470400" cy="1828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5" name="Text Box 4"/>
                        <wps:cNvSpPr txBox="1"/>
                        <wps:spPr>
                          <a:xfrm>
                            <a:off x="3073400" y="539750"/>
                            <a:ext cx="1746250" cy="7962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6C50CD" w14:textId="77777777" w:rsidR="00144BEE" w:rsidRPr="007D308D" w:rsidRDefault="00144BEE" w:rsidP="00144BEE">
                              <w:pPr>
                                <w:rPr>
                                  <w:lang w:val="es-ES"/>
                                </w:rPr>
                              </w:pPr>
                              <w:r>
                                <w:rPr>
                                  <w:rFonts w:ascii="Arial" w:eastAsia="Arial" w:hAnsi="Arial"/>
                                  <w:lang w:val="es-ES_tradnl"/>
                                </w:rPr>
                                <w:t>que se dan en el contexto de los objetivos acordados del colegio.</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0B65AF1A" id="Grupo 2" o:spid="_x0000_s1026" style="position:absolute;left:0;text-align:left;margin-left:-.05pt;margin-top:.15pt;width:399pt;height:2in;z-index:251659264" coordsize="50673,1828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 o:spid="_x0000_s1027" type="#_x0000_t75" style="position:absolute;left:9753;top:609;width:17618;height:16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">
                  <v:imagedata r:id="rId20" o:title=""/>
                  <o:lock v:ext="edit" aspectratio="f"/>
                </v:shape>
                <v:rect id="Rectangle 3" o:spid="_x0000_s1028" style="position:absolute;left:5969;width:44704;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0cxAAAANoAAAAPAAAAZHJzL2Rvd25yZXYueG1sRI9Ba8JA&#10;FITvBf/D8oTemo1S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MN+bRzEAAAA2gAAAA8A&#10;AAAAAAAAAAAAAAAABwIAAGRycy9kb3ducmV2LnhtbFBLBQYAAAAAAwADALcAAAD4AgAAAAA=&#10;" filled="f" strokecolor="#1f4d78 [1604]" strokeweight="2pt"/>
                <v:shapetype id="_x0000_t202" coordsize="21600,21600" o:spt="202" path="m,l,21600r21600,l21600,xe">
                  <v:stroke joinstyle="miter"/>
                  <v:path gradientshapeok="t" o:connecttype="rect"/>
                </v:shapetype>
                <v:shape id="Text Box 4" o:spid="_x0000_s1029" type="#_x0000_t202" style="position:absolute;left:30734;top:5397;width:17462;height:7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86C50CD" w14:textId="77777777" w:rsidR="00144BEE" w:rsidRPr="007D308D" w:rsidRDefault="00144BEE" w:rsidP="00144BEE">
                        <w:pPr>
                          <w:rPr>
                            <w:lang w:val="es-ES"/>
                          </w:rPr>
                        </w:pPr>
                        <w:r>
                          <w:rPr>
                            <w:rFonts w:ascii="Arial" w:eastAsia="Arial" w:hAnsi="Arial"/>
                            <w:lang w:val="es-ES_tradnl"/>
                          </w:rPr>
                          <w:t>que se dan en el contexto de los objetivos acordados del colegio.</w:t>
                        </w:r>
                      </w:p>
                    </w:txbxContent>
                  </v:textbox>
                </v:shape>
                <w10:wrap type="topAndBottom"/>
              </v:group>
            </w:pict>
          </mc:Fallback>
        </mc:AlternateContent>
      </w:r>
    </w:p>
    <w:p w14:paraId="7987535E" w14:textId="77777777" w:rsidR="00144BEE" w:rsidRPr="007D308D" w:rsidRDefault="00144BEE" w:rsidP="00144BEE">
      <w:pPr>
        <w:spacing w:before="100" w:beforeAutospacing="1" w:after="100" w:afterAutospacing="1"/>
        <w:rPr>
          <w:rFonts w:cstheme="minorHAnsi"/>
          <w:color w:val="000000"/>
          <w:u w:val="single"/>
          <w:lang w:val="es-ES" w:eastAsia="es-ES"/>
        </w:rPr>
      </w:pPr>
      <w:r w:rsidRPr="007D308D">
        <w:rPr>
          <w:rFonts w:cstheme="minorHAnsi"/>
          <w:color w:val="000000"/>
          <w:u w:val="single"/>
          <w:lang w:val="es-ES" w:eastAsia="es-ES"/>
        </w:rPr>
        <w:t>Principios y Perfil de la Comunidad de Aprendizaje del PEP-IB</w:t>
      </w:r>
    </w:p>
    <w:p w14:paraId="579628BF" w14:textId="77777777" w:rsidR="00144BEE" w:rsidRPr="007D308D" w:rsidRDefault="00144BEE" w:rsidP="00144BEE">
      <w:pPr>
        <w:autoSpaceDE w:val="0"/>
        <w:autoSpaceDN w:val="0"/>
        <w:adjustRightInd w:val="0"/>
        <w:ind w:firstLine="708"/>
        <w:rPr>
          <w:rFonts w:eastAsia="ArialMT" w:cstheme="minorHAnsi"/>
          <w:lang w:val="es-ES"/>
        </w:rPr>
      </w:pPr>
      <w:r w:rsidRPr="007D308D">
        <w:rPr>
          <w:rFonts w:eastAsia="ArialMT" w:cstheme="minorHAnsi"/>
          <w:lang w:val="es-ES"/>
        </w:rPr>
        <w:t>Tanto los principios, como el perfil de la Comunidad de Aprendizaje IB, quedan expuestos en la cita que recogemos a continuación:</w:t>
      </w:r>
    </w:p>
    <w:p w14:paraId="36A5FAEF" w14:textId="77777777" w:rsidR="00144BEE" w:rsidRPr="007D308D" w:rsidRDefault="00144BEE" w:rsidP="00144BEE">
      <w:pPr>
        <w:autoSpaceDE w:val="0"/>
        <w:autoSpaceDN w:val="0"/>
        <w:adjustRightInd w:val="0"/>
        <w:ind w:firstLine="708"/>
        <w:rPr>
          <w:rFonts w:eastAsia="ArialMT" w:cstheme="minorHAnsi"/>
          <w:lang w:val="es-ES"/>
        </w:rPr>
      </w:pPr>
    </w:p>
    <w:p w14:paraId="18986A9C"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"El Bachillerato Internacional tiene como meta formar jóvenes solidarios, informados y ávidos de conocimiento, capaces de contribuir a crear un mundo mejor y más pacífico, en el marco del entendimiento mutuo y del respeto intercultural.</w:t>
      </w:r>
    </w:p>
    <w:p w14:paraId="2A3E9699" w14:textId="77777777" w:rsidR="00144BEE" w:rsidRPr="007D308D" w:rsidRDefault="00144BEE" w:rsidP="00144BEE">
      <w:pPr>
        <w:autoSpaceDE w:val="0"/>
        <w:autoSpaceDN w:val="0"/>
        <w:adjustRightInd w:val="0"/>
        <w:rPr>
          <w:rFonts w:eastAsia="ArialMT" w:cstheme="minorHAnsi"/>
          <w:lang w:val="es-ES"/>
        </w:rPr>
      </w:pPr>
    </w:p>
    <w:p w14:paraId="3E2440B3"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 xml:space="preserve">En </w:t>
      </w:r>
      <w:proofErr w:type="spellStart"/>
      <w:r w:rsidRPr="007D308D">
        <w:rPr>
          <w:rFonts w:eastAsia="ArialMT" w:cstheme="minorHAnsi"/>
          <w:lang w:val="es-ES"/>
        </w:rPr>
        <w:t>pos</w:t>
      </w:r>
      <w:proofErr w:type="spellEnd"/>
      <w:r w:rsidRPr="007D308D">
        <w:rPr>
          <w:rFonts w:eastAsia="ArialMT" w:cstheme="minorHAnsi"/>
          <w:lang w:val="es-ES"/>
        </w:rPr>
        <w:t xml:space="preserve"> de este objetivo, la organización colabora con establecimientos escolares, gobiernos y organizaciones internacionales para crear y desarrollar programas de educación internacional exigentes y métodos de evaluación rigurosos.</w:t>
      </w:r>
    </w:p>
    <w:p w14:paraId="0FD2FA0F" w14:textId="77777777" w:rsidR="00144BEE" w:rsidRPr="007D308D" w:rsidRDefault="00144BEE" w:rsidP="00144BEE">
      <w:pPr>
        <w:autoSpaceDE w:val="0"/>
        <w:autoSpaceDN w:val="0"/>
        <w:adjustRightInd w:val="0"/>
        <w:rPr>
          <w:rFonts w:eastAsia="ArialMT" w:cstheme="minorHAnsi"/>
          <w:lang w:val="es-ES"/>
        </w:rPr>
      </w:pPr>
    </w:p>
    <w:p w14:paraId="2BCFBB8F"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Estos programas alientan a estudiantes del mundo entero a adoptar una actitud</w:t>
      </w:r>
    </w:p>
    <w:p w14:paraId="5B5B39EF"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activa de aprendizaje durante toda su vida, a ser compasivos y a entender que otras personas, con sus diferencias, también pueden estar en lo cierto" (IB, 2018,0).</w:t>
      </w:r>
    </w:p>
    <w:p w14:paraId="55CA6F9F" w14:textId="77777777" w:rsidR="00144BEE" w:rsidRPr="007D308D" w:rsidRDefault="00144BEE" w:rsidP="00144BEE">
      <w:pPr>
        <w:autoSpaceDE w:val="0"/>
        <w:autoSpaceDN w:val="0"/>
        <w:adjustRightInd w:val="0"/>
        <w:rPr>
          <w:rFonts w:eastAsia="ArialMT" w:cstheme="minorHAnsi"/>
          <w:lang w:val="es-ES"/>
        </w:rPr>
      </w:pPr>
    </w:p>
    <w:p w14:paraId="522912E2"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En base a los Principios del IB, nuestro colegio asume la responsabilidad de</w:t>
      </w:r>
    </w:p>
    <w:p w14:paraId="0CC64611"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contribuir a que nuestra comunidad de aprendizaje desarrolle, a partir de los diez atributos que se exponen más abajo, las características propias del perfil de todas las comunidades que forman parte de los colegios IB (IB, 2009b).</w:t>
      </w:r>
    </w:p>
    <w:p w14:paraId="2D7AA51C" w14:textId="77777777" w:rsidR="00144BEE" w:rsidRPr="007D308D" w:rsidRDefault="00144BEE" w:rsidP="00144BEE">
      <w:pPr>
        <w:autoSpaceDE w:val="0"/>
        <w:autoSpaceDN w:val="0"/>
        <w:adjustRightInd w:val="0"/>
        <w:rPr>
          <w:rFonts w:eastAsia="ArialMT" w:cstheme="minorHAnsi"/>
          <w:lang w:val="es-ES"/>
        </w:rPr>
      </w:pPr>
    </w:p>
    <w:p w14:paraId="551D0015"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Así podemos decir que: "El objetivo fundamental de los programas del IB es formar personas con mentalidad internacional que, conscientes de la condición que las une como seres humanos y de la responsabilidad que comparten de velar por el planeta, contribuyan a crear un mundo mejor y más pacífico.”</w:t>
      </w:r>
    </w:p>
    <w:p w14:paraId="54990875" w14:textId="77777777" w:rsidR="00144BEE" w:rsidRPr="007D308D" w:rsidRDefault="00144BEE" w:rsidP="00144BEE">
      <w:pPr>
        <w:autoSpaceDE w:val="0"/>
        <w:autoSpaceDN w:val="0"/>
        <w:adjustRightInd w:val="0"/>
        <w:rPr>
          <w:rFonts w:eastAsia="ArialMT" w:cstheme="minorHAnsi"/>
          <w:lang w:val="es-ES"/>
        </w:rPr>
      </w:pPr>
    </w:p>
    <w:p w14:paraId="0DE660C0"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Como miembros de la comunidad de aprendizaje del IB nos esforzamos por ser:</w:t>
      </w:r>
    </w:p>
    <w:p w14:paraId="5A1A5CF9" w14:textId="77777777" w:rsidR="00144BEE" w:rsidRPr="007D308D" w:rsidRDefault="00144BEE" w:rsidP="00144BEE">
      <w:pPr>
        <w:autoSpaceDE w:val="0"/>
        <w:autoSpaceDN w:val="0"/>
        <w:adjustRightInd w:val="0"/>
        <w:rPr>
          <w:rFonts w:eastAsia="ArialMT" w:cstheme="minorHAnsi"/>
          <w:lang w:val="es-ES"/>
        </w:rPr>
      </w:pPr>
    </w:p>
    <w:p w14:paraId="406D9147"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 xml:space="preserve">INDAGADORES. </w:t>
      </w:r>
      <w:r w:rsidRPr="007D308D">
        <w:rPr>
          <w:rFonts w:eastAsia="ArialMT" w:cstheme="minorHAnsi"/>
          <w:lang w:val="es-ES"/>
        </w:rPr>
        <w:t>Cultivamos nuestra curiosidad, a la vez que desarrollamos</w:t>
      </w:r>
    </w:p>
    <w:p w14:paraId="466B1BF2"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habilidades para la indagación y la investigación. Sabemos cómo aprender de</w:t>
      </w:r>
    </w:p>
    <w:p w14:paraId="161BF3E0"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manera autónoma y junto con otros. Aprendemos con entusiasmo y mantenemos estas ansias de aprender durante toda la vida.</w:t>
      </w:r>
    </w:p>
    <w:p w14:paraId="49678D80"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INFORMADOS E INSTRUIDOS.</w:t>
      </w:r>
      <w:r w:rsidRPr="007D308D">
        <w:rPr>
          <w:rFonts w:eastAsia="ArialMT" w:cstheme="minorHAnsi"/>
          <w:lang w:val="es-ES"/>
        </w:rPr>
        <w:t xml:space="preserve"> Desarrollamos y usamos nuestra comprensión conceptual mediante la exploración del conocimiento en una variedad de disciplinas.</w:t>
      </w:r>
    </w:p>
    <w:p w14:paraId="24AC3906"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Nos comprometemos con ideas y cuestiones de importancia local y mundial.</w:t>
      </w:r>
    </w:p>
    <w:p w14:paraId="7E1466A1"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 xml:space="preserve">PENSADORES. </w:t>
      </w:r>
      <w:r w:rsidRPr="007D308D">
        <w:rPr>
          <w:rFonts w:eastAsia="ArialMT" w:cstheme="minorHAnsi"/>
          <w:lang w:val="es-ES"/>
        </w:rPr>
        <w:t>Utilizamos habilidades de pensamiento crítico y creativo para</w:t>
      </w:r>
    </w:p>
    <w:p w14:paraId="6FB22B51"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analizar y proceder de manera responsable ante problemas complejos. Actuamos por propia iniciativa al tomar decisiones razonadas y éticas.</w:t>
      </w:r>
    </w:p>
    <w:p w14:paraId="2134B3F2"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 xml:space="preserve">BUENOS COMUNICADORES. </w:t>
      </w:r>
      <w:r w:rsidRPr="007D308D">
        <w:rPr>
          <w:rFonts w:eastAsia="ArialMT" w:cstheme="minorHAnsi"/>
          <w:lang w:val="es-ES"/>
        </w:rPr>
        <w:t>Nos expresamos con confianza y creatividad en</w:t>
      </w:r>
    </w:p>
    <w:p w14:paraId="7DE80594"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diversas lenguas, lenguajes y maneras. Colaboramos eficazmente, escuchando</w:t>
      </w:r>
    </w:p>
    <w:p w14:paraId="492B0796"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lastRenderedPageBreak/>
        <w:t>atentamente las perspectivas de otras personas y grupos.</w:t>
      </w:r>
    </w:p>
    <w:p w14:paraId="12CED30C"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 xml:space="preserve">ÍNTEGROS. </w:t>
      </w:r>
      <w:r w:rsidRPr="007D308D">
        <w:rPr>
          <w:rFonts w:eastAsia="ArialMT" w:cstheme="minorHAnsi"/>
          <w:lang w:val="es-ES"/>
        </w:rPr>
        <w:t>Actuamos con integridad y honradez, con un profundo sentido de la equidad, la justicia y el respeto por la dignidad y los derechos de las personas en todo el mundo. Asumimos la responsabilidad de nuestros propios actos y sus consecuencias.</w:t>
      </w:r>
    </w:p>
    <w:p w14:paraId="238326C3"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DE MENTALIDAD ABIERTA</w:t>
      </w:r>
      <w:r w:rsidRPr="007D308D">
        <w:rPr>
          <w:rFonts w:eastAsia="ArialMT" w:cstheme="minorHAnsi"/>
          <w:lang w:val="es-ES"/>
        </w:rPr>
        <w:t>. Desarrollamos una apreciación crítica de nuestras propias culturas e historias personales, así como de los valores y tradiciones de los demás. Buscamos y consideramos distintos puntos de vista y estamos dispuestos a aprender de la experiencia.</w:t>
      </w:r>
    </w:p>
    <w:p w14:paraId="7972D18A"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SOLIDARIOS</w:t>
      </w:r>
      <w:r w:rsidRPr="007D308D">
        <w:rPr>
          <w:rFonts w:eastAsia="ArialMT" w:cstheme="minorHAnsi"/>
          <w:lang w:val="es-ES"/>
        </w:rPr>
        <w:t>. Mostramos empatía, solidaridad y respeto. Nos comprometemos a ayudar a los demás y actuamos con el propósito de influir positivamente en la vida de las personas y el mundo que nos rodea.</w:t>
      </w:r>
    </w:p>
    <w:p w14:paraId="44DD9F02"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 xml:space="preserve">AUDACES. </w:t>
      </w:r>
      <w:r w:rsidRPr="007D308D">
        <w:rPr>
          <w:rFonts w:eastAsia="ArialMT" w:cstheme="minorHAnsi"/>
          <w:lang w:val="es-ES"/>
        </w:rPr>
        <w:t>Abordamos la incertidumbre con previsión y determinación. Trabajamos de manera autónoma y colaborativa para explorar nuevas ideas y estrategias innovadoras. Mostramos ingenio y resiliencia cuando enfrentamos cambios y desafíos.</w:t>
      </w:r>
    </w:p>
    <w:p w14:paraId="0529DD95"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 xml:space="preserve">EQUILIBRADOS. </w:t>
      </w:r>
      <w:r w:rsidRPr="007D308D">
        <w:rPr>
          <w:rFonts w:eastAsia="ArialMT" w:cstheme="minorHAnsi"/>
          <w:lang w:val="es-ES"/>
        </w:rPr>
        <w:t>Entendemos la importancia del equilibrio físico, mental y</w:t>
      </w:r>
    </w:p>
    <w:p w14:paraId="3226460A"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emocional para lograr el bienestar propio y el de los demás. Reconocemos nuestra interdependencia con respecto a otras personas y al mundo en que vivimos.</w:t>
      </w:r>
    </w:p>
    <w:p w14:paraId="0159CE38"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b/>
          <w:bCs/>
          <w:i/>
          <w:iCs/>
          <w:lang w:val="es-ES"/>
        </w:rPr>
        <w:t xml:space="preserve">REFLEXIVOS. </w:t>
      </w:r>
      <w:r w:rsidRPr="007D308D">
        <w:rPr>
          <w:rFonts w:eastAsia="ArialMT" w:cstheme="minorHAnsi"/>
          <w:lang w:val="es-ES"/>
        </w:rPr>
        <w:t>Evaluamos detenidamente el mundo y nuestras propias ideas y</w:t>
      </w:r>
    </w:p>
    <w:p w14:paraId="6D48F2FD"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experiencias. Nos esforzamos por comprender nuestras fortalezas y debilidades para, de este modo, contribuir a nuestro aprendizaje y desarrollo personal " (IB, 2018a, 00).</w:t>
      </w:r>
    </w:p>
    <w:p w14:paraId="229EBA0A" w14:textId="77777777" w:rsidR="00144BEE" w:rsidRPr="007D308D" w:rsidRDefault="00144BEE" w:rsidP="00144BEE">
      <w:pPr>
        <w:autoSpaceDE w:val="0"/>
        <w:autoSpaceDN w:val="0"/>
        <w:adjustRightInd w:val="0"/>
        <w:ind w:firstLine="708"/>
        <w:rPr>
          <w:rFonts w:eastAsia="ArialMT" w:cstheme="minorHAnsi"/>
          <w:lang w:val="es-ES"/>
        </w:rPr>
      </w:pPr>
    </w:p>
    <w:p w14:paraId="3E53E6D4" w14:textId="77777777" w:rsidR="00144BEE" w:rsidRPr="007D308D" w:rsidRDefault="00144BEE" w:rsidP="00144BEE">
      <w:pPr>
        <w:autoSpaceDE w:val="0"/>
        <w:autoSpaceDN w:val="0"/>
        <w:adjustRightInd w:val="0"/>
        <w:ind w:firstLine="708"/>
        <w:rPr>
          <w:rFonts w:eastAsia="ArialMT" w:cstheme="minorHAnsi"/>
          <w:lang w:val="es-ES"/>
        </w:rPr>
      </w:pPr>
      <w:r w:rsidRPr="007D308D">
        <w:rPr>
          <w:rFonts w:eastAsia="ArialMT" w:cstheme="minorHAnsi"/>
          <w:lang w:val="es-ES"/>
        </w:rPr>
        <w:t>Todos estos atributos se construyen a partir del estilo de enseñanza-Aprendizaje que promueve el modelo IB, siendo la Política de Evaluación del colegio un instrumento fundamental para lograrlo.</w:t>
      </w:r>
    </w:p>
    <w:p w14:paraId="33CB1AA6" w14:textId="77777777" w:rsidR="00144BEE" w:rsidRPr="007D308D" w:rsidRDefault="00144BEE" w:rsidP="00144BEE">
      <w:pPr>
        <w:autoSpaceDE w:val="0"/>
        <w:autoSpaceDN w:val="0"/>
        <w:adjustRightInd w:val="0"/>
        <w:rPr>
          <w:rFonts w:eastAsia="ArialMT" w:cstheme="minorHAnsi"/>
          <w:lang w:val="es-ES"/>
        </w:rPr>
      </w:pPr>
    </w:p>
    <w:p w14:paraId="11CA1EA9" w14:textId="77777777" w:rsidR="00144BEE" w:rsidRPr="006931CD" w:rsidRDefault="00144BEE" w:rsidP="00144BEE">
      <w:pPr>
        <w:autoSpaceDE w:val="0"/>
        <w:autoSpaceDN w:val="0"/>
        <w:adjustRightInd w:val="0"/>
        <w:rPr>
          <w:rFonts w:eastAsia="ArialMT" w:cstheme="minorHAnsi"/>
          <w:u w:val="single"/>
        </w:rPr>
      </w:pPr>
      <w:proofErr w:type="spellStart"/>
      <w:r w:rsidRPr="006931CD">
        <w:rPr>
          <w:rFonts w:eastAsia="ArialMT" w:cstheme="minorHAnsi"/>
          <w:u w:val="single"/>
        </w:rPr>
        <w:t>Criterios</w:t>
      </w:r>
      <w:proofErr w:type="spellEnd"/>
      <w:r w:rsidRPr="006931CD">
        <w:rPr>
          <w:rFonts w:eastAsia="ArialMT" w:cstheme="minorHAnsi"/>
          <w:u w:val="single"/>
        </w:rPr>
        <w:t xml:space="preserve"> de </w:t>
      </w:r>
      <w:proofErr w:type="spellStart"/>
      <w:r w:rsidRPr="006931CD">
        <w:rPr>
          <w:rFonts w:eastAsia="ArialMT" w:cstheme="minorHAnsi"/>
          <w:u w:val="single"/>
        </w:rPr>
        <w:t>Evaluación</w:t>
      </w:r>
      <w:proofErr w:type="spellEnd"/>
      <w:r w:rsidRPr="006931CD">
        <w:rPr>
          <w:rFonts w:eastAsia="ArialMT" w:cstheme="minorHAnsi"/>
          <w:u w:val="single"/>
        </w:rPr>
        <w:t>:</w:t>
      </w:r>
    </w:p>
    <w:p w14:paraId="1206F065" w14:textId="77777777" w:rsidR="00144BEE" w:rsidRPr="006931CD" w:rsidRDefault="00144BEE" w:rsidP="00144BEE">
      <w:pPr>
        <w:autoSpaceDE w:val="0"/>
        <w:autoSpaceDN w:val="0"/>
        <w:adjustRightInd w:val="0"/>
        <w:rPr>
          <w:rFonts w:eastAsia="ArialMT" w:cstheme="minorHAnsi"/>
        </w:rPr>
      </w:pPr>
    </w:p>
    <w:p w14:paraId="2F41129B" w14:textId="77777777" w:rsidR="00144BEE" w:rsidRPr="006931CD" w:rsidRDefault="00144BEE">
      <w:pPr>
        <w:pStyle w:val="Prrafodelista"/>
        <w:numPr>
          <w:ilvl w:val="1"/>
          <w:numId w:val="11"/>
        </w:numPr>
        <w:autoSpaceDE w:val="0"/>
        <w:autoSpaceDN w:val="0"/>
        <w:adjustRightInd w:val="0"/>
        <w:spacing w:line="240" w:lineRule="auto"/>
        <w:ind w:left="426"/>
        <w:jc w:val="left"/>
        <w:rPr>
          <w:rFonts w:asciiTheme="minorHAnsi" w:hAnsiTheme="minorHAnsi" w:cstheme="minorHAnsi"/>
          <w:b/>
          <w:bCs/>
          <w:color w:val="002855"/>
        </w:rPr>
      </w:pPr>
      <w:proofErr w:type="spellStart"/>
      <w:r w:rsidRPr="006931CD">
        <w:rPr>
          <w:rFonts w:asciiTheme="minorHAnsi" w:hAnsiTheme="minorHAnsi" w:cstheme="minorHAnsi"/>
          <w:b/>
          <w:bCs/>
        </w:rPr>
        <w:t>Educación</w:t>
      </w:r>
      <w:proofErr w:type="spellEnd"/>
      <w:r w:rsidRPr="006931CD">
        <w:rPr>
          <w:rFonts w:asciiTheme="minorHAnsi" w:hAnsiTheme="minorHAnsi" w:cstheme="minorHAnsi"/>
          <w:b/>
          <w:bCs/>
        </w:rPr>
        <w:t xml:space="preserve"> </w:t>
      </w:r>
      <w:proofErr w:type="spellStart"/>
      <w:r w:rsidRPr="006931CD">
        <w:rPr>
          <w:rFonts w:asciiTheme="minorHAnsi" w:hAnsiTheme="minorHAnsi" w:cstheme="minorHAnsi"/>
          <w:b/>
          <w:bCs/>
        </w:rPr>
        <w:t>infantil</w:t>
      </w:r>
      <w:proofErr w:type="spellEnd"/>
      <w:r w:rsidRPr="006931CD">
        <w:rPr>
          <w:rFonts w:asciiTheme="minorHAnsi" w:hAnsiTheme="minorHAnsi" w:cstheme="minorHAnsi"/>
          <w:b/>
          <w:bCs/>
          <w:color w:val="002855"/>
        </w:rPr>
        <w:t>.</w:t>
      </w:r>
    </w:p>
    <w:p w14:paraId="6E739BD3" w14:textId="77777777" w:rsidR="00144BEE" w:rsidRPr="006931CD" w:rsidRDefault="00144BEE" w:rsidP="00144BEE">
      <w:pPr>
        <w:autoSpaceDE w:val="0"/>
        <w:autoSpaceDN w:val="0"/>
        <w:adjustRightInd w:val="0"/>
        <w:rPr>
          <w:rFonts w:cstheme="minorHAnsi"/>
          <w:color w:val="000000"/>
        </w:rPr>
      </w:pPr>
    </w:p>
    <w:p w14:paraId="642DCD7C" w14:textId="77777777" w:rsidR="00144BEE" w:rsidRPr="006931CD" w:rsidRDefault="00144BEE" w:rsidP="00144BEE">
      <w:pPr>
        <w:autoSpaceDE w:val="0"/>
        <w:autoSpaceDN w:val="0"/>
        <w:adjustRightInd w:val="0"/>
        <w:ind w:firstLine="708"/>
        <w:rPr>
          <w:rFonts w:cstheme="minorHAnsi"/>
          <w:color w:val="000000"/>
        </w:rPr>
      </w:pPr>
      <w:r w:rsidRPr="006931CD">
        <w:rPr>
          <w:rFonts w:cstheme="minorHAnsi"/>
          <w:color w:val="000000"/>
        </w:rPr>
        <w:t xml:space="preserve">La </w:t>
      </w:r>
      <w:proofErr w:type="spellStart"/>
      <w:r w:rsidRPr="006931CD">
        <w:rPr>
          <w:rFonts w:cstheme="minorHAnsi"/>
          <w:color w:val="000000"/>
        </w:rPr>
        <w:t>evaluación</w:t>
      </w:r>
      <w:proofErr w:type="spellEnd"/>
      <w:r w:rsidRPr="006931CD">
        <w:rPr>
          <w:rFonts w:cstheme="minorHAnsi"/>
          <w:color w:val="000000"/>
        </w:rPr>
        <w:t xml:space="preserve"> </w:t>
      </w:r>
      <w:proofErr w:type="spellStart"/>
      <w:r w:rsidRPr="006931CD">
        <w:rPr>
          <w:rFonts w:cstheme="minorHAnsi"/>
          <w:color w:val="000000"/>
        </w:rPr>
        <w:t>en</w:t>
      </w:r>
      <w:proofErr w:type="spellEnd"/>
      <w:r w:rsidRPr="006931CD">
        <w:rPr>
          <w:rFonts w:cstheme="minorHAnsi"/>
          <w:color w:val="000000"/>
        </w:rPr>
        <w:t xml:space="preserve"> Ed. </w:t>
      </w:r>
      <w:proofErr w:type="spellStart"/>
      <w:r w:rsidRPr="006931CD">
        <w:rPr>
          <w:rFonts w:cstheme="minorHAnsi"/>
          <w:color w:val="000000"/>
        </w:rPr>
        <w:t>Infantil</w:t>
      </w:r>
      <w:proofErr w:type="spellEnd"/>
      <w:r w:rsidRPr="006931CD">
        <w:rPr>
          <w:rFonts w:cstheme="minorHAnsi"/>
          <w:color w:val="000000"/>
        </w:rPr>
        <w:t xml:space="preserve"> es un </w:t>
      </w:r>
      <w:proofErr w:type="spellStart"/>
      <w:r w:rsidRPr="006931CD">
        <w:rPr>
          <w:rFonts w:cstheme="minorHAnsi"/>
          <w:color w:val="000000"/>
        </w:rPr>
        <w:t>proceso</w:t>
      </w:r>
      <w:proofErr w:type="spellEnd"/>
      <w:r w:rsidRPr="006931CD">
        <w:rPr>
          <w:rFonts w:cstheme="minorHAnsi"/>
          <w:color w:val="000000"/>
        </w:rPr>
        <w:t xml:space="preserve"> continuo de </w:t>
      </w:r>
      <w:proofErr w:type="spellStart"/>
      <w:r w:rsidRPr="006931CD">
        <w:rPr>
          <w:rFonts w:cstheme="minorHAnsi"/>
          <w:color w:val="000000"/>
        </w:rPr>
        <w:t>observación</w:t>
      </w:r>
      <w:proofErr w:type="spellEnd"/>
      <w:r w:rsidRPr="006931CD">
        <w:rPr>
          <w:rFonts w:cstheme="minorHAnsi"/>
          <w:color w:val="000000"/>
        </w:rPr>
        <w:t xml:space="preserve"> y </w:t>
      </w:r>
      <w:proofErr w:type="spellStart"/>
      <w:r w:rsidRPr="006931CD">
        <w:rPr>
          <w:rFonts w:cstheme="minorHAnsi"/>
          <w:color w:val="000000"/>
        </w:rPr>
        <w:t>recolección</w:t>
      </w:r>
      <w:proofErr w:type="spellEnd"/>
      <w:r w:rsidRPr="006931CD">
        <w:rPr>
          <w:rFonts w:cstheme="minorHAnsi"/>
          <w:color w:val="000000"/>
        </w:rPr>
        <w:t xml:space="preserve"> de </w:t>
      </w:r>
      <w:proofErr w:type="spellStart"/>
      <w:r w:rsidRPr="006931CD">
        <w:rPr>
          <w:rFonts w:cstheme="minorHAnsi"/>
          <w:color w:val="000000"/>
        </w:rPr>
        <w:t>evidencias</w:t>
      </w:r>
      <w:proofErr w:type="spellEnd"/>
      <w:r w:rsidRPr="006931CD">
        <w:rPr>
          <w:rFonts w:cstheme="minorHAnsi"/>
          <w:color w:val="000000"/>
        </w:rPr>
        <w:t xml:space="preserve">, </w:t>
      </w:r>
      <w:proofErr w:type="spellStart"/>
      <w:r w:rsidRPr="006931CD">
        <w:rPr>
          <w:rFonts w:cstheme="minorHAnsi"/>
          <w:color w:val="000000"/>
        </w:rPr>
        <w:t>ofreciendo</w:t>
      </w:r>
      <w:proofErr w:type="spellEnd"/>
      <w:r w:rsidRPr="006931CD">
        <w:rPr>
          <w:rFonts w:cstheme="minorHAnsi"/>
          <w:color w:val="000000"/>
        </w:rPr>
        <w:t xml:space="preserve"> </w:t>
      </w:r>
      <w:proofErr w:type="spellStart"/>
      <w:r w:rsidRPr="006931CD">
        <w:rPr>
          <w:rFonts w:cstheme="minorHAnsi"/>
          <w:color w:val="000000"/>
        </w:rPr>
        <w:t>ayuda</w:t>
      </w:r>
      <w:proofErr w:type="spellEnd"/>
      <w:r w:rsidRPr="006931CD">
        <w:rPr>
          <w:rFonts w:cstheme="minorHAnsi"/>
          <w:color w:val="000000"/>
        </w:rPr>
        <w:t xml:space="preserve"> e </w:t>
      </w:r>
      <w:proofErr w:type="spellStart"/>
      <w:r w:rsidRPr="006931CD">
        <w:rPr>
          <w:rFonts w:cstheme="minorHAnsi"/>
          <w:color w:val="000000"/>
        </w:rPr>
        <w:t>información</w:t>
      </w:r>
      <w:proofErr w:type="spellEnd"/>
      <w:r w:rsidRPr="006931CD">
        <w:rPr>
          <w:rFonts w:cstheme="minorHAnsi"/>
          <w:color w:val="000000"/>
        </w:rPr>
        <w:t xml:space="preserve"> a </w:t>
      </w:r>
      <w:proofErr w:type="spellStart"/>
      <w:r w:rsidRPr="006931CD">
        <w:rPr>
          <w:rFonts w:cstheme="minorHAnsi"/>
          <w:color w:val="000000"/>
        </w:rPr>
        <w:t>los</w:t>
      </w:r>
      <w:proofErr w:type="spellEnd"/>
      <w:r w:rsidRPr="006931CD">
        <w:rPr>
          <w:rFonts w:cstheme="minorHAnsi"/>
          <w:color w:val="000000"/>
        </w:rPr>
        <w:t xml:space="preserve"> </w:t>
      </w:r>
      <w:proofErr w:type="spellStart"/>
      <w:r w:rsidRPr="006931CD">
        <w:rPr>
          <w:rFonts w:cstheme="minorHAnsi"/>
          <w:color w:val="000000"/>
        </w:rPr>
        <w:t>niños</w:t>
      </w:r>
      <w:proofErr w:type="spellEnd"/>
      <w:r w:rsidRPr="006931CD">
        <w:rPr>
          <w:rFonts w:cstheme="minorHAnsi"/>
          <w:color w:val="000000"/>
        </w:rPr>
        <w:t xml:space="preserve"> y </w:t>
      </w:r>
      <w:proofErr w:type="spellStart"/>
      <w:r w:rsidRPr="006931CD">
        <w:rPr>
          <w:rFonts w:cstheme="minorHAnsi"/>
          <w:color w:val="000000"/>
        </w:rPr>
        <w:t>niñas</w:t>
      </w:r>
      <w:proofErr w:type="spellEnd"/>
      <w:r w:rsidRPr="006931CD">
        <w:rPr>
          <w:rFonts w:cstheme="minorHAnsi"/>
          <w:color w:val="000000"/>
        </w:rPr>
        <w:t xml:space="preserve"> para que </w:t>
      </w:r>
      <w:proofErr w:type="spellStart"/>
      <w:r w:rsidRPr="006931CD">
        <w:rPr>
          <w:rFonts w:cstheme="minorHAnsi"/>
          <w:color w:val="000000"/>
        </w:rPr>
        <w:t>aprendan</w:t>
      </w:r>
      <w:proofErr w:type="spellEnd"/>
      <w:r w:rsidRPr="006931CD">
        <w:rPr>
          <w:rFonts w:cstheme="minorHAnsi"/>
          <w:color w:val="000000"/>
        </w:rPr>
        <w:t xml:space="preserve"> de forma </w:t>
      </w:r>
      <w:proofErr w:type="spellStart"/>
      <w:r w:rsidRPr="006931CD">
        <w:rPr>
          <w:rFonts w:cstheme="minorHAnsi"/>
          <w:color w:val="000000"/>
        </w:rPr>
        <w:t>más</w:t>
      </w:r>
      <w:proofErr w:type="spellEnd"/>
      <w:r w:rsidRPr="006931CD">
        <w:rPr>
          <w:rFonts w:cstheme="minorHAnsi"/>
          <w:color w:val="000000"/>
        </w:rPr>
        <w:t xml:space="preserve"> </w:t>
      </w:r>
      <w:proofErr w:type="spellStart"/>
      <w:r w:rsidRPr="006931CD">
        <w:rPr>
          <w:rFonts w:cstheme="minorHAnsi"/>
          <w:color w:val="000000"/>
        </w:rPr>
        <w:t>consciente</w:t>
      </w:r>
      <w:proofErr w:type="spellEnd"/>
      <w:r w:rsidRPr="006931CD">
        <w:rPr>
          <w:rFonts w:cstheme="minorHAnsi"/>
          <w:color w:val="000000"/>
        </w:rPr>
        <w:t xml:space="preserve"> y </w:t>
      </w:r>
      <w:proofErr w:type="spellStart"/>
      <w:r w:rsidRPr="006931CD">
        <w:rPr>
          <w:rFonts w:cstheme="minorHAnsi"/>
          <w:color w:val="000000"/>
        </w:rPr>
        <w:t>cada</w:t>
      </w:r>
      <w:proofErr w:type="spellEnd"/>
      <w:r w:rsidRPr="006931CD">
        <w:rPr>
          <w:rFonts w:cstheme="minorHAnsi"/>
          <w:color w:val="000000"/>
        </w:rPr>
        <w:t xml:space="preserve"> </w:t>
      </w:r>
      <w:proofErr w:type="spellStart"/>
      <w:r w:rsidRPr="006931CD">
        <w:rPr>
          <w:rFonts w:cstheme="minorHAnsi"/>
          <w:color w:val="000000"/>
        </w:rPr>
        <w:t>vez</w:t>
      </w:r>
      <w:proofErr w:type="spellEnd"/>
      <w:r w:rsidRPr="006931CD">
        <w:rPr>
          <w:rFonts w:cstheme="minorHAnsi"/>
          <w:color w:val="000000"/>
        </w:rPr>
        <w:t xml:space="preserve"> </w:t>
      </w:r>
      <w:proofErr w:type="spellStart"/>
      <w:r w:rsidRPr="006931CD">
        <w:rPr>
          <w:rFonts w:cstheme="minorHAnsi"/>
          <w:color w:val="000000"/>
        </w:rPr>
        <w:t>más</w:t>
      </w:r>
      <w:proofErr w:type="spellEnd"/>
      <w:r w:rsidRPr="006931CD">
        <w:rPr>
          <w:rFonts w:cstheme="minorHAnsi"/>
          <w:color w:val="000000"/>
        </w:rPr>
        <w:t xml:space="preserve"> </w:t>
      </w:r>
      <w:proofErr w:type="spellStart"/>
      <w:r w:rsidRPr="006931CD">
        <w:rPr>
          <w:rFonts w:cstheme="minorHAnsi"/>
          <w:color w:val="000000"/>
        </w:rPr>
        <w:t>autónoma</w:t>
      </w:r>
      <w:proofErr w:type="spellEnd"/>
      <w:r w:rsidRPr="006931CD">
        <w:rPr>
          <w:rFonts w:cstheme="minorHAnsi"/>
          <w:color w:val="000000"/>
        </w:rPr>
        <w:t>.</w:t>
      </w:r>
    </w:p>
    <w:p w14:paraId="4C30F42C" w14:textId="77777777" w:rsidR="00144BEE" w:rsidRPr="007D308D" w:rsidRDefault="00144BEE" w:rsidP="00144BEE">
      <w:pPr>
        <w:autoSpaceDE w:val="0"/>
        <w:autoSpaceDN w:val="0"/>
        <w:adjustRightInd w:val="0"/>
        <w:ind w:firstLine="708"/>
        <w:rPr>
          <w:rFonts w:cstheme="minorHAnsi"/>
          <w:color w:val="000000"/>
          <w:lang w:val="es-ES"/>
        </w:rPr>
      </w:pPr>
      <w:proofErr w:type="gramStart"/>
      <w:r w:rsidRPr="007D308D">
        <w:rPr>
          <w:rFonts w:cstheme="minorHAnsi"/>
          <w:color w:val="000000"/>
          <w:lang w:val="es-ES"/>
        </w:rPr>
        <w:t>Los maestros y maestras</w:t>
      </w:r>
      <w:proofErr w:type="gramEnd"/>
      <w:r w:rsidRPr="007D308D">
        <w:rPr>
          <w:rFonts w:cstheme="minorHAnsi"/>
          <w:color w:val="000000"/>
          <w:lang w:val="es-ES"/>
        </w:rPr>
        <w:t xml:space="preserve"> junto con el equipo de educación infantil tomarán las decisiones respecto a la selección de criterios que permitan evidenciar la evolución en las distintas habilidades y aprendizajes.</w:t>
      </w:r>
    </w:p>
    <w:p w14:paraId="0D142BEE" w14:textId="77777777" w:rsidR="00144BEE" w:rsidRPr="007D308D" w:rsidRDefault="00144BEE" w:rsidP="00144BEE">
      <w:pPr>
        <w:autoSpaceDE w:val="0"/>
        <w:autoSpaceDN w:val="0"/>
        <w:adjustRightInd w:val="0"/>
        <w:ind w:firstLine="708"/>
        <w:rPr>
          <w:rFonts w:cstheme="minorHAnsi"/>
          <w:color w:val="000000"/>
          <w:lang w:val="es-ES"/>
        </w:rPr>
      </w:pPr>
    </w:p>
    <w:p w14:paraId="59E60B2C" w14:textId="77777777" w:rsidR="00144BEE" w:rsidRPr="007D308D" w:rsidRDefault="00144BEE" w:rsidP="00144BEE">
      <w:pPr>
        <w:autoSpaceDE w:val="0"/>
        <w:autoSpaceDN w:val="0"/>
        <w:adjustRightInd w:val="0"/>
        <w:ind w:firstLine="708"/>
        <w:rPr>
          <w:rFonts w:cstheme="minorHAnsi"/>
          <w:color w:val="000000"/>
          <w:lang w:val="es-ES"/>
        </w:rPr>
      </w:pPr>
      <w:proofErr w:type="gramStart"/>
      <w:r w:rsidRPr="007D308D">
        <w:rPr>
          <w:rFonts w:cstheme="minorHAnsi"/>
          <w:color w:val="000000"/>
          <w:lang w:val="es-ES"/>
        </w:rPr>
        <w:t>El diseño de las experiencias de aprendizaje permiten</w:t>
      </w:r>
      <w:proofErr w:type="gramEnd"/>
      <w:r w:rsidRPr="007D308D">
        <w:rPr>
          <w:rFonts w:cstheme="minorHAnsi"/>
          <w:color w:val="000000"/>
          <w:lang w:val="es-ES"/>
        </w:rPr>
        <w:t xml:space="preserve"> detectar precozmente posibles dificultades en el desarrollo evolutivo y el maestro del área o el equipo docente junto con el departamento de orientación establecerán medidas de refuerzo educativo cuando el progreso del alumno no sea el adecuado tras el proceso de evaluación. Estas medidas se adoptarán en cualquier momento del curso, tan pronto como se detecten las dificultades.</w:t>
      </w:r>
    </w:p>
    <w:p w14:paraId="69477C49" w14:textId="77777777" w:rsidR="00144BEE" w:rsidRPr="007D308D" w:rsidRDefault="00144BEE" w:rsidP="00144BEE">
      <w:pPr>
        <w:autoSpaceDE w:val="0"/>
        <w:autoSpaceDN w:val="0"/>
        <w:adjustRightInd w:val="0"/>
        <w:rPr>
          <w:rFonts w:cstheme="minorHAnsi"/>
          <w:b/>
          <w:bCs/>
          <w:color w:val="002855"/>
          <w:lang w:val="es-ES"/>
        </w:rPr>
      </w:pPr>
    </w:p>
    <w:p w14:paraId="5F0A8FF4" w14:textId="77777777" w:rsidR="007E5BA4" w:rsidRDefault="00144BEE">
      <w:pPr>
        <w:pStyle w:val="Prrafodelista"/>
        <w:numPr>
          <w:ilvl w:val="1"/>
          <w:numId w:val="11"/>
        </w:numPr>
        <w:autoSpaceDE w:val="0"/>
        <w:autoSpaceDN w:val="0"/>
        <w:adjustRightInd w:val="0"/>
        <w:ind w:left="426"/>
        <w:rPr>
          <w:rFonts w:asciiTheme="minorHAnsi" w:hAnsiTheme="minorHAnsi" w:cstheme="minorHAnsi"/>
          <w:b/>
          <w:bCs/>
        </w:rPr>
      </w:pPr>
      <w:proofErr w:type="spellStart"/>
      <w:r w:rsidRPr="007E5BA4">
        <w:rPr>
          <w:rFonts w:asciiTheme="minorHAnsi" w:hAnsiTheme="minorHAnsi" w:cstheme="minorHAnsi"/>
          <w:b/>
          <w:bCs/>
        </w:rPr>
        <w:t>Educación</w:t>
      </w:r>
      <w:proofErr w:type="spellEnd"/>
      <w:r w:rsidRPr="007E5BA4">
        <w:rPr>
          <w:rFonts w:asciiTheme="minorHAnsi" w:hAnsiTheme="minorHAnsi" w:cstheme="minorHAnsi"/>
          <w:b/>
          <w:bCs/>
        </w:rPr>
        <w:t xml:space="preserve"> </w:t>
      </w:r>
      <w:proofErr w:type="spellStart"/>
      <w:r w:rsidRPr="007E5BA4">
        <w:rPr>
          <w:rFonts w:asciiTheme="minorHAnsi" w:hAnsiTheme="minorHAnsi" w:cstheme="minorHAnsi"/>
          <w:b/>
          <w:bCs/>
        </w:rPr>
        <w:t>primaria</w:t>
      </w:r>
      <w:proofErr w:type="spellEnd"/>
      <w:r w:rsidRPr="007E5BA4">
        <w:rPr>
          <w:rFonts w:asciiTheme="minorHAnsi" w:hAnsiTheme="minorHAnsi" w:cstheme="minorHAnsi"/>
          <w:b/>
          <w:bCs/>
        </w:rPr>
        <w:t xml:space="preserve">. </w:t>
      </w:r>
    </w:p>
    <w:p w14:paraId="18FB1212" w14:textId="77777777" w:rsidR="007E5BA4" w:rsidRDefault="007E5BA4" w:rsidP="007E5BA4">
      <w:pPr>
        <w:autoSpaceDE w:val="0"/>
        <w:autoSpaceDN w:val="0"/>
        <w:adjustRightInd w:val="0"/>
        <w:ind w:left="66"/>
        <w:rPr>
          <w:rFonts w:cstheme="minorHAnsi"/>
          <w:b/>
          <w:bCs/>
        </w:rPr>
      </w:pPr>
    </w:p>
    <w:p w14:paraId="210671B0" w14:textId="77777777" w:rsidR="007E5BA4" w:rsidRDefault="007E5BA4" w:rsidP="007E5BA4">
      <w:pPr>
        <w:autoSpaceDE w:val="0"/>
        <w:autoSpaceDN w:val="0"/>
        <w:adjustRightInd w:val="0"/>
        <w:ind w:left="66"/>
        <w:rPr>
          <w:rFonts w:cstheme="minorHAnsi"/>
          <w:b/>
          <w:bCs/>
        </w:rPr>
      </w:pPr>
    </w:p>
    <w:p w14:paraId="7677EC89" w14:textId="43560E5C" w:rsidR="00144BEE" w:rsidRPr="007D308D" w:rsidRDefault="00144BEE" w:rsidP="007E5BA4">
      <w:pPr>
        <w:autoSpaceDE w:val="0"/>
        <w:autoSpaceDN w:val="0"/>
        <w:adjustRightInd w:val="0"/>
        <w:ind w:left="66" w:firstLine="642"/>
        <w:rPr>
          <w:rFonts w:cstheme="minorHAnsi"/>
          <w:lang w:val="es-ES"/>
        </w:rPr>
      </w:pPr>
      <w:r w:rsidRPr="007D308D">
        <w:rPr>
          <w:rFonts w:cstheme="minorHAnsi"/>
          <w:b/>
          <w:bCs/>
          <w:lang w:val="es-ES"/>
        </w:rPr>
        <w:t>(</w:t>
      </w:r>
      <w:r w:rsidRPr="007D308D">
        <w:rPr>
          <w:rFonts w:cstheme="minorHAnsi"/>
          <w:lang w:val="es-ES"/>
        </w:rPr>
        <w:t>LOMLOE DECRETO 61/2022, de 13 de julio, del Consejo de Gobierno, por el que se establece para la Comunidad de Madrid la ordenación y el currículo de la etapa de Educación Primaria</w:t>
      </w:r>
      <w:r w:rsidRPr="007D308D">
        <w:rPr>
          <w:rFonts w:cstheme="minorHAnsi"/>
          <w:b/>
          <w:bCs/>
          <w:lang w:val="es-ES"/>
        </w:rPr>
        <w:t>.)</w:t>
      </w:r>
      <w:r w:rsidR="007E5BA4" w:rsidRPr="007D308D">
        <w:rPr>
          <w:rFonts w:cstheme="minorHAnsi"/>
          <w:b/>
          <w:bCs/>
          <w:lang w:val="es-ES"/>
        </w:rPr>
        <w:t xml:space="preserve"> </w:t>
      </w:r>
      <w:r w:rsidR="007E5BA4" w:rsidRPr="007D308D">
        <w:rPr>
          <w:rFonts w:cstheme="minorHAnsi"/>
          <w:lang w:val="es-ES"/>
        </w:rPr>
        <w:t>+ BI PEP</w:t>
      </w:r>
    </w:p>
    <w:p w14:paraId="71BA32D0" w14:textId="77777777" w:rsidR="00144BEE" w:rsidRPr="007D308D" w:rsidRDefault="00144BEE" w:rsidP="00144BEE">
      <w:pPr>
        <w:autoSpaceDE w:val="0"/>
        <w:autoSpaceDN w:val="0"/>
        <w:adjustRightInd w:val="0"/>
        <w:rPr>
          <w:rFonts w:cstheme="minorHAnsi"/>
          <w:color w:val="000000"/>
          <w:lang w:val="es-ES"/>
        </w:rPr>
      </w:pPr>
    </w:p>
    <w:p w14:paraId="0F3C36E6" w14:textId="77777777" w:rsidR="00144BEE" w:rsidRPr="007D308D" w:rsidRDefault="00144BEE" w:rsidP="00144BEE">
      <w:pPr>
        <w:autoSpaceDE w:val="0"/>
        <w:autoSpaceDN w:val="0"/>
        <w:adjustRightInd w:val="0"/>
        <w:ind w:firstLine="708"/>
        <w:rPr>
          <w:rFonts w:cstheme="minorHAnsi"/>
          <w:color w:val="231F20"/>
          <w:lang w:val="es-ES"/>
        </w:rPr>
      </w:pPr>
      <w:r w:rsidRPr="007D308D">
        <w:rPr>
          <w:rFonts w:cstheme="minorHAnsi"/>
          <w:color w:val="231F20"/>
          <w:lang w:val="es-ES"/>
        </w:rPr>
        <w:t>La evaluación de los aprendizajes del alumnado en la etapa de Educación Primaria será global, continua y formativa. Tendrá en cuenta el grado de desarrollo de las competencias y su avance en el aprendizaje.</w:t>
      </w:r>
    </w:p>
    <w:p w14:paraId="1412C73C" w14:textId="77777777" w:rsidR="00144BEE" w:rsidRPr="007D308D" w:rsidRDefault="00144BEE" w:rsidP="00144BEE">
      <w:pPr>
        <w:autoSpaceDE w:val="0"/>
        <w:autoSpaceDN w:val="0"/>
        <w:adjustRightInd w:val="0"/>
        <w:ind w:firstLine="708"/>
        <w:rPr>
          <w:rFonts w:cstheme="minorHAnsi"/>
          <w:color w:val="231F20"/>
          <w:lang w:val="es-ES"/>
        </w:rPr>
      </w:pPr>
      <w:r w:rsidRPr="007D308D">
        <w:rPr>
          <w:rFonts w:cstheme="minorHAnsi"/>
          <w:color w:val="231F20"/>
          <w:lang w:val="es-ES"/>
        </w:rPr>
        <w:t>En el contexto de la evaluación continua, cuando el avance de un alumno no sea el adecuado se establecerán las medidas de atención educativa que se precisen. Estas medidas deberán adoptarse tan pronto como se detecten las dificultades y estarán dirigidas a garantizar la adquisición de los aprendizajes imprescindibles para continuar el proceso educativo.</w:t>
      </w:r>
    </w:p>
    <w:p w14:paraId="2F720CAF" w14:textId="77777777" w:rsidR="00144BEE" w:rsidRPr="007D308D" w:rsidRDefault="00144BEE" w:rsidP="00144BEE">
      <w:pPr>
        <w:autoSpaceDE w:val="0"/>
        <w:autoSpaceDN w:val="0"/>
        <w:adjustRightInd w:val="0"/>
        <w:ind w:firstLine="708"/>
        <w:rPr>
          <w:rFonts w:cstheme="minorHAnsi"/>
          <w:color w:val="231F20"/>
          <w:lang w:val="es-ES"/>
        </w:rPr>
      </w:pPr>
      <w:r w:rsidRPr="007D308D">
        <w:rPr>
          <w:rFonts w:cstheme="minorHAnsi"/>
          <w:color w:val="231F20"/>
          <w:lang w:val="es-ES"/>
        </w:rPr>
        <w:lastRenderedPageBreak/>
        <w:t>El desarrollo reglamentario de las orientaciones para que los centros docentes puedan elaborar planes individualizados de refuerzo o de enriquecimiento curricular que permitan mejorar el nivel del alumnado que lo requiera corresponde a la consejería con competencia en materia educativa.</w:t>
      </w:r>
    </w:p>
    <w:p w14:paraId="455D5EC7" w14:textId="77777777" w:rsidR="00144BEE" w:rsidRPr="007D308D" w:rsidRDefault="00144BEE" w:rsidP="00144BEE">
      <w:pPr>
        <w:autoSpaceDE w:val="0"/>
        <w:autoSpaceDN w:val="0"/>
        <w:adjustRightInd w:val="0"/>
        <w:rPr>
          <w:rFonts w:cstheme="minorHAnsi"/>
          <w:color w:val="231F20"/>
          <w:lang w:val="es-ES"/>
        </w:rPr>
      </w:pPr>
      <w:r w:rsidRPr="007D308D">
        <w:rPr>
          <w:rFonts w:cstheme="minorHAnsi"/>
          <w:color w:val="231F20"/>
          <w:lang w:val="es-ES"/>
        </w:rPr>
        <w:t>Los centros docentes utilizarán, de manera generalizada, instrumentos de evaluación variados y adaptados a las distintas situaciones de aprendizaje que permitan la evaluación objetiva de todo el alumnado.</w:t>
      </w:r>
    </w:p>
    <w:p w14:paraId="2A09E3E4" w14:textId="77777777" w:rsidR="00144BEE" w:rsidRPr="007D308D" w:rsidRDefault="00144BEE" w:rsidP="00144BEE">
      <w:pPr>
        <w:autoSpaceDE w:val="0"/>
        <w:autoSpaceDN w:val="0"/>
        <w:adjustRightInd w:val="0"/>
        <w:ind w:firstLine="708"/>
        <w:rPr>
          <w:rFonts w:cstheme="minorHAnsi"/>
          <w:color w:val="231F20"/>
          <w:lang w:val="es-ES"/>
        </w:rPr>
      </w:pPr>
      <w:r w:rsidRPr="007D308D">
        <w:rPr>
          <w:rFonts w:cstheme="minorHAnsi"/>
          <w:color w:val="231F20"/>
          <w:lang w:val="es-ES"/>
        </w:rPr>
        <w:t>El equipo docente, coordinado por el tutor del grupo, se responsabilizará de los resultados que, de forma colegiada y en una única sesión, se acordarán al finalizar cada curso escolar.</w:t>
      </w:r>
    </w:p>
    <w:p w14:paraId="5878755F" w14:textId="77777777" w:rsidR="00144BEE" w:rsidRPr="007D308D" w:rsidRDefault="00144BEE" w:rsidP="00144BEE">
      <w:pPr>
        <w:autoSpaceDE w:val="0"/>
        <w:autoSpaceDN w:val="0"/>
        <w:adjustRightInd w:val="0"/>
        <w:ind w:firstLine="708"/>
        <w:rPr>
          <w:rFonts w:cstheme="minorHAnsi"/>
          <w:color w:val="231F20"/>
          <w:lang w:val="es-ES"/>
        </w:rPr>
      </w:pPr>
      <w:r w:rsidRPr="007D308D">
        <w:rPr>
          <w:rFonts w:cstheme="minorHAnsi"/>
          <w:color w:val="231F20"/>
          <w:lang w:val="es-ES"/>
        </w:rPr>
        <w:t>Al terminar cada uno de los ciclos, el tutor del grupo emitirá un informe sobre el grado de desarrollo de las competencias clave por parte de cada alumno, indicando, en su caso, las medidas de refuerzo que se deben contemplar en el ciclo o etapa siguiente.</w:t>
      </w:r>
    </w:p>
    <w:p w14:paraId="203BABA9" w14:textId="77777777" w:rsidR="00144BEE" w:rsidRPr="007D308D" w:rsidRDefault="00144BEE" w:rsidP="00144BEE">
      <w:pPr>
        <w:autoSpaceDE w:val="0"/>
        <w:autoSpaceDN w:val="0"/>
        <w:adjustRightInd w:val="0"/>
        <w:ind w:firstLine="708"/>
        <w:rPr>
          <w:rFonts w:cstheme="minorHAnsi"/>
          <w:color w:val="231F20"/>
          <w:lang w:val="es-ES"/>
        </w:rPr>
      </w:pPr>
      <w:r w:rsidRPr="007D308D">
        <w:rPr>
          <w:rFonts w:cstheme="minorHAnsi"/>
          <w:color w:val="231F20"/>
          <w:lang w:val="es-ES"/>
        </w:rPr>
        <w:t>Con el fin de garantizar la continuidad del proceso de formación del alumnado, cada alumno dispondrá al finalizar la etapa de un informe sobre su evolución y el grado de desarrollo de las competencias clave.</w:t>
      </w:r>
    </w:p>
    <w:p w14:paraId="2C352652" w14:textId="77777777" w:rsidR="00144BEE" w:rsidRPr="007D308D" w:rsidRDefault="00144BEE" w:rsidP="00144BEE">
      <w:pPr>
        <w:autoSpaceDE w:val="0"/>
        <w:autoSpaceDN w:val="0"/>
        <w:adjustRightInd w:val="0"/>
        <w:ind w:firstLine="708"/>
        <w:rPr>
          <w:rFonts w:cstheme="minorHAnsi"/>
          <w:color w:val="231F20"/>
          <w:lang w:val="es-ES"/>
        </w:rPr>
      </w:pPr>
      <w:r w:rsidRPr="007D308D">
        <w:rPr>
          <w:rFonts w:cstheme="minorHAnsi"/>
          <w:color w:val="231F20"/>
          <w:lang w:val="es-ES"/>
        </w:rPr>
        <w:t>Se garantizará el derecho del alumnado a una evaluación objetiva, y a que su dedicación, esfuerzo y rendimiento sean valorados y reconocidos con objetividad, para lo que se establecerán los oportunos procedimientos.</w:t>
      </w:r>
    </w:p>
    <w:p w14:paraId="0E0BECE9" w14:textId="77777777" w:rsidR="00144BEE" w:rsidRPr="007D308D" w:rsidRDefault="00144BEE" w:rsidP="00144BEE">
      <w:pPr>
        <w:autoSpaceDE w:val="0"/>
        <w:autoSpaceDN w:val="0"/>
        <w:adjustRightInd w:val="0"/>
        <w:ind w:firstLine="708"/>
        <w:rPr>
          <w:rFonts w:cstheme="minorHAnsi"/>
          <w:color w:val="231F20"/>
          <w:lang w:val="es-ES"/>
        </w:rPr>
      </w:pPr>
      <w:r w:rsidRPr="007D308D">
        <w:rPr>
          <w:rFonts w:cstheme="minorHAnsi"/>
          <w:color w:val="231F20"/>
          <w:lang w:val="es-ES"/>
        </w:rPr>
        <w:t>El profesorado evaluará tanto los aprendizajes del alumnado como los procesos de enseñanza y su propia práctica docente.</w:t>
      </w:r>
    </w:p>
    <w:p w14:paraId="7A8C674E" w14:textId="77777777" w:rsidR="00144BEE" w:rsidRPr="007D308D" w:rsidRDefault="00144BEE" w:rsidP="00144BEE">
      <w:pPr>
        <w:autoSpaceDE w:val="0"/>
        <w:autoSpaceDN w:val="0"/>
        <w:adjustRightInd w:val="0"/>
        <w:ind w:firstLine="708"/>
        <w:rPr>
          <w:rFonts w:cstheme="minorHAnsi"/>
          <w:color w:val="000000"/>
          <w:lang w:val="es-ES"/>
        </w:rPr>
      </w:pPr>
    </w:p>
    <w:p w14:paraId="7764122B" w14:textId="77777777" w:rsidR="00144BEE" w:rsidRPr="007D308D" w:rsidRDefault="00144BEE" w:rsidP="00144BEE">
      <w:pPr>
        <w:autoSpaceDE w:val="0"/>
        <w:autoSpaceDN w:val="0"/>
        <w:adjustRightInd w:val="0"/>
        <w:ind w:firstLine="708"/>
        <w:rPr>
          <w:rFonts w:cstheme="minorHAnsi"/>
          <w:color w:val="000000"/>
          <w:lang w:val="es-ES"/>
        </w:rPr>
      </w:pPr>
    </w:p>
    <w:p w14:paraId="5519FF1F" w14:textId="77777777" w:rsidR="00144BEE" w:rsidRPr="007D308D" w:rsidRDefault="00144BEE" w:rsidP="00144BEE">
      <w:pPr>
        <w:autoSpaceDE w:val="0"/>
        <w:autoSpaceDN w:val="0"/>
        <w:adjustRightInd w:val="0"/>
        <w:ind w:firstLine="708"/>
        <w:rPr>
          <w:rFonts w:cstheme="minorHAnsi"/>
          <w:color w:val="000000"/>
          <w:lang w:val="es-ES"/>
        </w:rPr>
      </w:pPr>
    </w:p>
    <w:p w14:paraId="615D19B5" w14:textId="77777777" w:rsidR="00144BEE" w:rsidRPr="007D308D" w:rsidRDefault="00144BEE" w:rsidP="00144BEE">
      <w:pPr>
        <w:autoSpaceDE w:val="0"/>
        <w:autoSpaceDN w:val="0"/>
        <w:adjustRightInd w:val="0"/>
        <w:ind w:firstLine="708"/>
        <w:rPr>
          <w:rFonts w:cstheme="minorHAnsi"/>
          <w:color w:val="000000"/>
          <w:lang w:val="es-ES"/>
        </w:rPr>
      </w:pPr>
    </w:p>
    <w:p w14:paraId="4BB01F9A" w14:textId="77777777" w:rsidR="00144BEE" w:rsidRPr="007D308D" w:rsidRDefault="00144BEE" w:rsidP="00144BEE">
      <w:pPr>
        <w:autoSpaceDE w:val="0"/>
        <w:autoSpaceDN w:val="0"/>
        <w:adjustRightInd w:val="0"/>
        <w:ind w:firstLine="708"/>
        <w:rPr>
          <w:rFonts w:cstheme="minorHAnsi"/>
          <w:color w:val="000000"/>
          <w:lang w:val="es-ES"/>
        </w:rPr>
      </w:pPr>
    </w:p>
    <w:p w14:paraId="3EB93189" w14:textId="77777777" w:rsidR="00144BEE" w:rsidRPr="006931CD" w:rsidRDefault="00144BEE">
      <w:pPr>
        <w:pStyle w:val="Prrafodelista"/>
        <w:numPr>
          <w:ilvl w:val="1"/>
          <w:numId w:val="11"/>
        </w:numPr>
        <w:autoSpaceDE w:val="0"/>
        <w:autoSpaceDN w:val="0"/>
        <w:adjustRightInd w:val="0"/>
        <w:spacing w:line="240" w:lineRule="auto"/>
        <w:ind w:left="426"/>
        <w:jc w:val="left"/>
        <w:rPr>
          <w:rFonts w:asciiTheme="minorHAnsi" w:hAnsiTheme="minorHAnsi" w:cstheme="minorHAnsi"/>
          <w:b/>
          <w:bCs/>
        </w:rPr>
      </w:pPr>
      <w:proofErr w:type="spellStart"/>
      <w:r w:rsidRPr="006931CD">
        <w:rPr>
          <w:rFonts w:asciiTheme="minorHAnsi" w:hAnsiTheme="minorHAnsi" w:cstheme="minorHAnsi"/>
          <w:b/>
          <w:bCs/>
        </w:rPr>
        <w:t>Educación</w:t>
      </w:r>
      <w:proofErr w:type="spellEnd"/>
      <w:r w:rsidRPr="006931CD">
        <w:rPr>
          <w:rFonts w:asciiTheme="minorHAnsi" w:hAnsiTheme="minorHAnsi" w:cstheme="minorHAnsi"/>
          <w:b/>
          <w:bCs/>
        </w:rPr>
        <w:t xml:space="preserve"> </w:t>
      </w:r>
      <w:proofErr w:type="spellStart"/>
      <w:r w:rsidRPr="006931CD">
        <w:rPr>
          <w:rFonts w:asciiTheme="minorHAnsi" w:hAnsiTheme="minorHAnsi" w:cstheme="minorHAnsi"/>
          <w:b/>
          <w:bCs/>
        </w:rPr>
        <w:t>secundaria</w:t>
      </w:r>
      <w:proofErr w:type="spellEnd"/>
      <w:r w:rsidRPr="006931CD">
        <w:rPr>
          <w:rFonts w:asciiTheme="minorHAnsi" w:hAnsiTheme="minorHAnsi" w:cstheme="minorHAnsi"/>
          <w:b/>
          <w:bCs/>
        </w:rPr>
        <w:t xml:space="preserve"> </w:t>
      </w:r>
      <w:proofErr w:type="spellStart"/>
      <w:r w:rsidRPr="006931CD">
        <w:rPr>
          <w:rFonts w:asciiTheme="minorHAnsi" w:hAnsiTheme="minorHAnsi" w:cstheme="minorHAnsi"/>
          <w:b/>
          <w:bCs/>
        </w:rPr>
        <w:t>obligatoria</w:t>
      </w:r>
      <w:proofErr w:type="spellEnd"/>
      <w:r w:rsidRPr="006931CD">
        <w:rPr>
          <w:rFonts w:asciiTheme="minorHAnsi" w:hAnsiTheme="minorHAnsi" w:cstheme="minorHAnsi"/>
          <w:b/>
          <w:bCs/>
        </w:rPr>
        <w:t>.</w:t>
      </w:r>
    </w:p>
    <w:p w14:paraId="61AE1F65" w14:textId="77777777" w:rsidR="00144BEE" w:rsidRPr="006931CD" w:rsidRDefault="00144BEE" w:rsidP="00144BEE">
      <w:pPr>
        <w:autoSpaceDE w:val="0"/>
        <w:autoSpaceDN w:val="0"/>
        <w:adjustRightInd w:val="0"/>
        <w:rPr>
          <w:rFonts w:cstheme="minorHAnsi"/>
          <w:b/>
          <w:bCs/>
        </w:rPr>
      </w:pPr>
    </w:p>
    <w:p w14:paraId="6FF76298" w14:textId="77777777" w:rsidR="00144BEE" w:rsidRPr="007D308D" w:rsidRDefault="00144BEE">
      <w:pPr>
        <w:pStyle w:val="Ttulo2"/>
        <w:spacing w:line="276" w:lineRule="auto"/>
        <w:rPr>
          <w:rFonts w:cstheme="minorHAnsi"/>
          <w:szCs w:val="22"/>
          <w:lang w:val="es-ES"/>
        </w:rPr>
      </w:pPr>
      <w:r w:rsidRPr="007D308D">
        <w:rPr>
          <w:rFonts w:cstheme="minorHAnsi"/>
          <w:b/>
          <w:szCs w:val="22"/>
          <w:lang w:val="es-ES"/>
        </w:rPr>
        <w:t>Seguimos el currículo español y una evaluación sumativa y formativa,</w:t>
      </w:r>
      <w:r w:rsidRPr="007D308D">
        <w:rPr>
          <w:rFonts w:cstheme="minorHAnsi"/>
          <w:szCs w:val="22"/>
          <w:lang w:val="es-ES"/>
        </w:rPr>
        <w:t xml:space="preserve"> cuyo objetivo es contribuir al proceso educativo que ayuda a todos los alumnos a aprender de forma más efectiva. Creemos que una evaluación ha de proporcionar a los alumnos </w:t>
      </w:r>
      <w:proofErr w:type="spellStart"/>
      <w:r w:rsidRPr="007D308D">
        <w:rPr>
          <w:rFonts w:cstheme="minorHAnsi"/>
          <w:szCs w:val="22"/>
          <w:lang w:val="es-ES"/>
        </w:rPr>
        <w:t>feedback</w:t>
      </w:r>
      <w:proofErr w:type="spellEnd"/>
      <w:r w:rsidRPr="007D308D">
        <w:rPr>
          <w:rFonts w:cstheme="minorHAnsi"/>
          <w:szCs w:val="22"/>
          <w:lang w:val="es-ES"/>
        </w:rPr>
        <w:t xml:space="preserve"> acerca de su aprendizaje de forma continua para que entiendan qué necesitan mejorar, para poder alcanzar las competencias y objetivos que se plantean. </w:t>
      </w:r>
    </w:p>
    <w:p w14:paraId="15798A61" w14:textId="77777777" w:rsidR="00144BEE" w:rsidRPr="007D308D" w:rsidRDefault="00144BEE" w:rsidP="00144BEE">
      <w:pPr>
        <w:autoSpaceDE w:val="0"/>
        <w:autoSpaceDN w:val="0"/>
        <w:adjustRightInd w:val="0"/>
        <w:rPr>
          <w:rFonts w:cstheme="minorHAnsi"/>
          <w:lang w:val="es-ES"/>
        </w:rPr>
      </w:pPr>
    </w:p>
    <w:p w14:paraId="72BE5B90" w14:textId="77777777" w:rsidR="00144BEE" w:rsidRPr="007D308D" w:rsidRDefault="00144BEE" w:rsidP="007E5BA4">
      <w:pPr>
        <w:rPr>
          <w:rFonts w:cstheme="minorHAnsi"/>
          <w:u w:val="single"/>
          <w:lang w:val="es-ES" w:eastAsia="es-ES"/>
        </w:rPr>
      </w:pPr>
      <w:r w:rsidRPr="007D308D">
        <w:rPr>
          <w:rFonts w:cstheme="minorHAnsi"/>
          <w:lang w:val="es-ES"/>
        </w:rPr>
        <w:t>Esto nos permite planificar nuestras clases a partir de un conocimiento profundo de cada alumno y de forma regular se emiten informes de evaluación para que profesores, alumnos y padres trabajemos todos juntos para mejorar el nivel competencial de éstos.</w:t>
      </w:r>
    </w:p>
    <w:p w14:paraId="0BCBA996" w14:textId="77777777" w:rsidR="00144BEE" w:rsidRPr="007D308D" w:rsidRDefault="00144BEE" w:rsidP="00144BEE">
      <w:pPr>
        <w:autoSpaceDE w:val="0"/>
        <w:autoSpaceDN w:val="0"/>
        <w:adjustRightInd w:val="0"/>
        <w:rPr>
          <w:rFonts w:eastAsia="ArialMT" w:cstheme="minorHAnsi"/>
          <w:lang w:val="es-ES"/>
        </w:rPr>
      </w:pPr>
    </w:p>
    <w:p w14:paraId="1F35A627" w14:textId="77777777" w:rsidR="00144BEE" w:rsidRPr="007D308D" w:rsidRDefault="00144BEE" w:rsidP="00144BEE">
      <w:pPr>
        <w:autoSpaceDE w:val="0"/>
        <w:autoSpaceDN w:val="0"/>
        <w:adjustRightInd w:val="0"/>
        <w:rPr>
          <w:rFonts w:cstheme="minorHAnsi"/>
          <w:color w:val="000000"/>
          <w:u w:val="single"/>
          <w:lang w:val="es-ES" w:eastAsia="es-ES"/>
        </w:rPr>
      </w:pPr>
    </w:p>
    <w:p w14:paraId="6833E4A8" w14:textId="77777777" w:rsidR="00144BEE" w:rsidRPr="006931CD" w:rsidRDefault="00144BEE">
      <w:pPr>
        <w:pStyle w:val="Prrafodelista"/>
        <w:numPr>
          <w:ilvl w:val="0"/>
          <w:numId w:val="12"/>
        </w:numPr>
        <w:spacing w:after="160"/>
        <w:jc w:val="left"/>
        <w:rPr>
          <w:rFonts w:asciiTheme="minorHAnsi" w:hAnsiTheme="minorHAnsi" w:cstheme="minorHAnsi"/>
          <w:b/>
          <w:bCs/>
          <w:u w:val="single"/>
        </w:rPr>
      </w:pPr>
      <w:r w:rsidRPr="006931CD">
        <w:rPr>
          <w:rFonts w:asciiTheme="minorHAnsi" w:hAnsiTheme="minorHAnsi" w:cstheme="minorHAnsi"/>
          <w:b/>
          <w:bCs/>
          <w:u w:val="single"/>
        </w:rPr>
        <w:t>TIPOS DE EVALUACIÓN-CÓMO EVALUAMOS</w:t>
      </w:r>
    </w:p>
    <w:p w14:paraId="29D7ED9B" w14:textId="77777777" w:rsidR="00144BEE" w:rsidRPr="006931CD" w:rsidRDefault="00144BEE" w:rsidP="00144BEE">
      <w:pPr>
        <w:autoSpaceDE w:val="0"/>
        <w:autoSpaceDN w:val="0"/>
        <w:adjustRightInd w:val="0"/>
        <w:rPr>
          <w:rFonts w:cstheme="minorHAnsi"/>
          <w:color w:val="000000"/>
          <w:u w:val="single"/>
          <w:lang w:eastAsia="es-ES"/>
        </w:rPr>
      </w:pPr>
    </w:p>
    <w:p w14:paraId="5BC30E5A" w14:textId="77777777" w:rsidR="00144BEE" w:rsidRPr="006931CD" w:rsidRDefault="00144BEE" w:rsidP="00144BEE">
      <w:pPr>
        <w:pStyle w:val="Default"/>
        <w:ind w:firstLine="708"/>
        <w:jc w:val="both"/>
        <w:rPr>
          <w:rFonts w:asciiTheme="minorHAnsi" w:hAnsiTheme="minorHAnsi" w:cstheme="minorHAnsi"/>
          <w:sz w:val="22"/>
          <w:szCs w:val="22"/>
        </w:rPr>
      </w:pPr>
      <w:r w:rsidRPr="006931CD">
        <w:rPr>
          <w:rFonts w:asciiTheme="minorHAnsi" w:hAnsiTheme="minorHAnsi" w:cstheme="minorHAnsi"/>
          <w:sz w:val="22"/>
          <w:szCs w:val="22"/>
        </w:rPr>
        <w:t xml:space="preserve">En el Programa de Enseñanza Primaria (PEP), la evaluación formativa constituye una parte esencial en todo proceso de enseñanza y aprendizaje. El objetivo es guiar a los alumnos cuidadosa y eficazmente a través de los cinco elementos esenciales del aprendizaje: la adquisición de conocimientos, la comprensión de conceptos, el dominio de habilidades, el desarrollo de actitudes y la decisión de actuar. </w:t>
      </w:r>
    </w:p>
    <w:p w14:paraId="650A71A1" w14:textId="77777777" w:rsidR="00144BEE" w:rsidRPr="007D308D" w:rsidRDefault="00144BEE" w:rsidP="00144BEE">
      <w:pPr>
        <w:autoSpaceDE w:val="0"/>
        <w:autoSpaceDN w:val="0"/>
        <w:adjustRightInd w:val="0"/>
        <w:ind w:firstLine="708"/>
        <w:rPr>
          <w:rFonts w:cstheme="minorHAnsi"/>
          <w:lang w:val="es-ES"/>
        </w:rPr>
      </w:pPr>
      <w:r w:rsidRPr="007D308D">
        <w:rPr>
          <w:rFonts w:cstheme="minorHAnsi"/>
          <w:lang w:val="es-ES"/>
        </w:rPr>
        <w:t>En el PEP, la evaluación es un proceso integrado que informa continuamente sobre el alumno, el proceso de enseñanza-aprendizaje y la comunidad de aprendizaje para dar cuenta y saber que el aprendizaje se ha logrado y cómo es el progreso de dicho proceso. Las características son:</w:t>
      </w:r>
    </w:p>
    <w:p w14:paraId="5CB60CA5" w14:textId="77777777" w:rsidR="00144BEE" w:rsidRPr="006931CD" w:rsidRDefault="00144BEE" w:rsidP="00144BEE">
      <w:pPr>
        <w:pStyle w:val="Default"/>
        <w:rPr>
          <w:rFonts w:asciiTheme="minorHAnsi" w:hAnsiTheme="minorHAnsi" w:cstheme="minorHAnsi"/>
          <w:sz w:val="22"/>
          <w:szCs w:val="22"/>
        </w:rPr>
      </w:pPr>
    </w:p>
    <w:p w14:paraId="4F100A01" w14:textId="77777777" w:rsidR="00144BEE" w:rsidRPr="006931CD" w:rsidRDefault="00144BEE" w:rsidP="00144BEE">
      <w:pPr>
        <w:pStyle w:val="Default"/>
        <w:spacing w:after="24"/>
        <w:rPr>
          <w:rFonts w:asciiTheme="minorHAnsi" w:hAnsiTheme="minorHAnsi" w:cstheme="minorHAnsi"/>
          <w:sz w:val="22"/>
          <w:szCs w:val="22"/>
        </w:rPr>
      </w:pPr>
      <w:r w:rsidRPr="006931CD">
        <w:rPr>
          <w:rFonts w:asciiTheme="minorHAnsi" w:hAnsiTheme="minorHAnsi" w:cstheme="minorHAnsi"/>
          <w:sz w:val="22"/>
          <w:szCs w:val="22"/>
        </w:rPr>
        <w:t xml:space="preserve">• Que la evaluación sea clara y específica </w:t>
      </w:r>
    </w:p>
    <w:p w14:paraId="355CB011" w14:textId="77777777" w:rsidR="00144BEE" w:rsidRPr="006931CD" w:rsidRDefault="00144BEE" w:rsidP="00144BEE">
      <w:pPr>
        <w:pStyle w:val="Default"/>
        <w:spacing w:after="24"/>
        <w:rPr>
          <w:rFonts w:asciiTheme="minorHAnsi" w:hAnsiTheme="minorHAnsi" w:cstheme="minorHAnsi"/>
          <w:sz w:val="22"/>
          <w:szCs w:val="22"/>
        </w:rPr>
      </w:pPr>
      <w:r w:rsidRPr="006931CD">
        <w:rPr>
          <w:rFonts w:asciiTheme="minorHAnsi" w:hAnsiTheme="minorHAnsi" w:cstheme="minorHAnsi"/>
          <w:sz w:val="22"/>
          <w:szCs w:val="22"/>
        </w:rPr>
        <w:t xml:space="preserve">• Que la evaluación sea variada </w:t>
      </w:r>
    </w:p>
    <w:p w14:paraId="3FDB3EA3" w14:textId="77777777" w:rsidR="00144BEE" w:rsidRPr="006931CD" w:rsidRDefault="00144BEE" w:rsidP="00144BEE">
      <w:pPr>
        <w:pStyle w:val="Default"/>
        <w:spacing w:after="24"/>
        <w:rPr>
          <w:rFonts w:asciiTheme="minorHAnsi" w:hAnsiTheme="minorHAnsi" w:cstheme="minorHAnsi"/>
          <w:sz w:val="22"/>
          <w:szCs w:val="22"/>
        </w:rPr>
      </w:pPr>
      <w:r w:rsidRPr="006931CD">
        <w:rPr>
          <w:rFonts w:asciiTheme="minorHAnsi" w:hAnsiTheme="minorHAnsi" w:cstheme="minorHAnsi"/>
          <w:sz w:val="22"/>
          <w:szCs w:val="22"/>
        </w:rPr>
        <w:lastRenderedPageBreak/>
        <w:t xml:space="preserve">• Que la evaluación de cuenta del desarrollo y progreso del alumno. (centrada en el proceso y no solamente en el resultado) </w:t>
      </w:r>
    </w:p>
    <w:p w14:paraId="58FED179" w14:textId="77777777" w:rsidR="00144BEE" w:rsidRPr="006931CD" w:rsidRDefault="00144BEE" w:rsidP="00144BEE">
      <w:pPr>
        <w:pStyle w:val="Default"/>
        <w:spacing w:after="24"/>
        <w:rPr>
          <w:rFonts w:asciiTheme="minorHAnsi" w:hAnsiTheme="minorHAnsi" w:cstheme="minorHAnsi"/>
          <w:sz w:val="22"/>
          <w:szCs w:val="22"/>
        </w:rPr>
      </w:pPr>
      <w:r w:rsidRPr="006931CD">
        <w:rPr>
          <w:rFonts w:asciiTheme="minorHAnsi" w:hAnsiTheme="minorHAnsi" w:cstheme="minorHAnsi"/>
          <w:sz w:val="22"/>
          <w:szCs w:val="22"/>
        </w:rPr>
        <w:t xml:space="preserve">• Que la evaluación tenga un enfoque colaborativo (Tanto profesores como alumnos están comprometidos en la construcción) </w:t>
      </w:r>
    </w:p>
    <w:p w14:paraId="42B6FC21" w14:textId="3E115137" w:rsidR="00144BEE" w:rsidRPr="006931CD" w:rsidRDefault="00144BEE" w:rsidP="00144BEE">
      <w:pPr>
        <w:pStyle w:val="Default"/>
        <w:rPr>
          <w:rFonts w:asciiTheme="minorHAnsi" w:hAnsiTheme="minorHAnsi" w:cstheme="minorHAnsi"/>
          <w:sz w:val="22"/>
          <w:szCs w:val="22"/>
        </w:rPr>
      </w:pPr>
      <w:r w:rsidRPr="006931CD">
        <w:rPr>
          <w:rFonts w:asciiTheme="minorHAnsi" w:hAnsiTheme="minorHAnsi" w:cstheme="minorHAnsi"/>
          <w:sz w:val="22"/>
          <w:szCs w:val="22"/>
        </w:rPr>
        <w:t>• Que la evaluación contenga “</w:t>
      </w:r>
      <w:proofErr w:type="spellStart"/>
      <w:r w:rsidRPr="006931CD">
        <w:rPr>
          <w:rFonts w:asciiTheme="minorHAnsi" w:hAnsiTheme="minorHAnsi" w:cstheme="minorHAnsi"/>
          <w:sz w:val="22"/>
          <w:szCs w:val="22"/>
        </w:rPr>
        <w:t>feed</w:t>
      </w:r>
      <w:r w:rsidR="007E5BA4">
        <w:rPr>
          <w:rFonts w:asciiTheme="minorHAnsi" w:hAnsiTheme="minorHAnsi" w:cstheme="minorHAnsi"/>
          <w:sz w:val="22"/>
          <w:szCs w:val="22"/>
        </w:rPr>
        <w:t>b</w:t>
      </w:r>
      <w:r w:rsidRPr="006931CD">
        <w:rPr>
          <w:rFonts w:asciiTheme="minorHAnsi" w:hAnsiTheme="minorHAnsi" w:cstheme="minorHAnsi"/>
          <w:sz w:val="22"/>
          <w:szCs w:val="22"/>
        </w:rPr>
        <w:t>ack</w:t>
      </w:r>
      <w:proofErr w:type="spellEnd"/>
      <w:r w:rsidRPr="006931CD">
        <w:rPr>
          <w:rFonts w:asciiTheme="minorHAnsi" w:hAnsiTheme="minorHAnsi" w:cstheme="minorHAnsi"/>
          <w:sz w:val="22"/>
          <w:szCs w:val="22"/>
        </w:rPr>
        <w:t xml:space="preserve"> </w:t>
      </w:r>
      <w:proofErr w:type="spellStart"/>
      <w:r w:rsidRPr="006931CD">
        <w:rPr>
          <w:rFonts w:asciiTheme="minorHAnsi" w:hAnsiTheme="minorHAnsi" w:cstheme="minorHAnsi"/>
          <w:sz w:val="22"/>
          <w:szCs w:val="22"/>
        </w:rPr>
        <w:t>to</w:t>
      </w:r>
      <w:proofErr w:type="spellEnd"/>
      <w:r w:rsidRPr="006931CD">
        <w:rPr>
          <w:rFonts w:asciiTheme="minorHAnsi" w:hAnsiTheme="minorHAnsi" w:cstheme="minorHAnsi"/>
          <w:sz w:val="22"/>
          <w:szCs w:val="22"/>
        </w:rPr>
        <w:t xml:space="preserve"> </w:t>
      </w:r>
      <w:proofErr w:type="spellStart"/>
      <w:r w:rsidRPr="006931CD">
        <w:rPr>
          <w:rFonts w:asciiTheme="minorHAnsi" w:hAnsiTheme="minorHAnsi" w:cstheme="minorHAnsi"/>
          <w:sz w:val="22"/>
          <w:szCs w:val="22"/>
        </w:rPr>
        <w:t>feed</w:t>
      </w:r>
      <w:proofErr w:type="spellEnd"/>
      <w:r w:rsidRPr="006931CD">
        <w:rPr>
          <w:rFonts w:asciiTheme="minorHAnsi" w:hAnsiTheme="minorHAnsi" w:cstheme="minorHAnsi"/>
          <w:sz w:val="22"/>
          <w:szCs w:val="22"/>
        </w:rPr>
        <w:t xml:space="preserve"> forward” (que la retroalimentación de cuenta de lo necesario para que el alumno pueda lograr el futuro aprendizaje) </w:t>
      </w:r>
    </w:p>
    <w:p w14:paraId="00F34A6B" w14:textId="77777777" w:rsidR="00144BEE" w:rsidRPr="006931CD" w:rsidRDefault="00144BEE" w:rsidP="00144BEE">
      <w:pPr>
        <w:pStyle w:val="Default"/>
        <w:rPr>
          <w:rFonts w:asciiTheme="minorHAnsi" w:hAnsiTheme="minorHAnsi" w:cstheme="minorHAnsi"/>
          <w:sz w:val="22"/>
          <w:szCs w:val="22"/>
        </w:rPr>
      </w:pPr>
    </w:p>
    <w:p w14:paraId="107AA8D7" w14:textId="77777777" w:rsidR="00144BEE" w:rsidRPr="006931CD" w:rsidRDefault="00144BEE" w:rsidP="00144BEE">
      <w:pPr>
        <w:pStyle w:val="Default"/>
        <w:rPr>
          <w:rFonts w:asciiTheme="minorHAnsi" w:hAnsiTheme="minorHAnsi" w:cstheme="minorHAnsi"/>
          <w:sz w:val="22"/>
          <w:szCs w:val="22"/>
        </w:rPr>
      </w:pPr>
      <w:r w:rsidRPr="006931CD">
        <w:rPr>
          <w:rFonts w:asciiTheme="minorHAnsi" w:hAnsiTheme="minorHAnsi" w:cstheme="minorHAnsi"/>
          <w:sz w:val="22"/>
          <w:szCs w:val="22"/>
        </w:rPr>
        <w:t xml:space="preserve">La evaluación en el PEP tiene dos modalidades: Formativa y Sumativa. </w:t>
      </w:r>
    </w:p>
    <w:p w14:paraId="4CABFBE6" w14:textId="77777777" w:rsidR="00144BEE" w:rsidRPr="006931CD" w:rsidRDefault="00144BEE" w:rsidP="00144BEE">
      <w:pPr>
        <w:pStyle w:val="Default"/>
        <w:rPr>
          <w:rFonts w:asciiTheme="minorHAnsi" w:hAnsiTheme="minorHAnsi" w:cstheme="minorHAnsi"/>
          <w:sz w:val="22"/>
          <w:szCs w:val="22"/>
        </w:rPr>
      </w:pPr>
    </w:p>
    <w:p w14:paraId="7CEB89F2" w14:textId="03B6DED2" w:rsidR="00144BEE" w:rsidRPr="006931CD" w:rsidRDefault="00144BEE" w:rsidP="00144BEE">
      <w:pPr>
        <w:pStyle w:val="Default"/>
        <w:ind w:firstLine="708"/>
        <w:jc w:val="both"/>
        <w:rPr>
          <w:rFonts w:asciiTheme="minorHAnsi" w:hAnsiTheme="minorHAnsi" w:cstheme="minorHAnsi"/>
          <w:sz w:val="22"/>
          <w:szCs w:val="22"/>
        </w:rPr>
      </w:pPr>
      <w:r w:rsidRPr="006931CD">
        <w:rPr>
          <w:rFonts w:asciiTheme="minorHAnsi" w:hAnsiTheme="minorHAnsi" w:cstheme="minorHAnsi"/>
          <w:sz w:val="22"/>
          <w:szCs w:val="22"/>
        </w:rPr>
        <w:t xml:space="preserve">Las </w:t>
      </w:r>
      <w:r w:rsidRPr="006931CD">
        <w:rPr>
          <w:rFonts w:asciiTheme="minorHAnsi" w:hAnsiTheme="minorHAnsi" w:cstheme="minorHAnsi"/>
          <w:b/>
          <w:sz w:val="22"/>
          <w:szCs w:val="22"/>
        </w:rPr>
        <w:t>Evaluaciones Formativas</w:t>
      </w:r>
      <w:r w:rsidRPr="006931CD">
        <w:rPr>
          <w:rFonts w:asciiTheme="minorHAnsi" w:hAnsiTheme="minorHAnsi" w:cstheme="minorHAnsi"/>
          <w:sz w:val="22"/>
          <w:szCs w:val="22"/>
        </w:rPr>
        <w:t xml:space="preserve"> se realizan en forma periódica</w:t>
      </w:r>
      <w:r w:rsidR="007E5BA4">
        <w:rPr>
          <w:rFonts w:asciiTheme="minorHAnsi" w:hAnsiTheme="minorHAnsi" w:cstheme="minorHAnsi"/>
          <w:sz w:val="22"/>
          <w:szCs w:val="22"/>
        </w:rPr>
        <w:t>, continua</w:t>
      </w:r>
      <w:r w:rsidRPr="006931CD">
        <w:rPr>
          <w:rFonts w:asciiTheme="minorHAnsi" w:hAnsiTheme="minorHAnsi" w:cstheme="minorHAnsi"/>
          <w:sz w:val="22"/>
          <w:szCs w:val="22"/>
        </w:rPr>
        <w:t xml:space="preserve"> y frecuente durante el desarrollo de las seis Unidades Transdisciplinarias, y tienen como objetivo fomentar el aprendizaje mediante la información oportuna de los resultados obtenidos. Esta puede ser o no calificada. </w:t>
      </w:r>
    </w:p>
    <w:p w14:paraId="7317F3E9" w14:textId="77777777" w:rsidR="00144BEE" w:rsidRPr="006931CD" w:rsidRDefault="00144BEE" w:rsidP="00144BEE">
      <w:pPr>
        <w:pStyle w:val="Default"/>
        <w:jc w:val="both"/>
        <w:rPr>
          <w:rFonts w:asciiTheme="minorHAnsi" w:hAnsiTheme="minorHAnsi" w:cstheme="minorHAnsi"/>
          <w:sz w:val="22"/>
          <w:szCs w:val="22"/>
        </w:rPr>
      </w:pPr>
    </w:p>
    <w:p w14:paraId="78F51A2B" w14:textId="77777777" w:rsidR="00144BEE" w:rsidRPr="006931CD" w:rsidRDefault="00144BEE" w:rsidP="00144BEE">
      <w:pPr>
        <w:pStyle w:val="Default"/>
        <w:ind w:firstLine="708"/>
        <w:jc w:val="both"/>
        <w:rPr>
          <w:rFonts w:asciiTheme="minorHAnsi" w:hAnsiTheme="minorHAnsi" w:cstheme="minorHAnsi"/>
          <w:sz w:val="22"/>
          <w:szCs w:val="22"/>
        </w:rPr>
      </w:pPr>
      <w:r w:rsidRPr="006931CD">
        <w:rPr>
          <w:rFonts w:asciiTheme="minorHAnsi" w:hAnsiTheme="minorHAnsi" w:cstheme="minorHAnsi"/>
          <w:sz w:val="22"/>
          <w:szCs w:val="22"/>
        </w:rPr>
        <w:t xml:space="preserve">La </w:t>
      </w:r>
      <w:r w:rsidRPr="006931CD">
        <w:rPr>
          <w:rFonts w:asciiTheme="minorHAnsi" w:hAnsiTheme="minorHAnsi" w:cstheme="minorHAnsi"/>
          <w:b/>
          <w:sz w:val="22"/>
          <w:szCs w:val="22"/>
        </w:rPr>
        <w:t>Evaluación Sumativa</w:t>
      </w:r>
      <w:r w:rsidRPr="006931CD">
        <w:rPr>
          <w:rFonts w:asciiTheme="minorHAnsi" w:hAnsiTheme="minorHAnsi" w:cstheme="minorHAnsi"/>
          <w:sz w:val="22"/>
          <w:szCs w:val="22"/>
        </w:rPr>
        <w:t xml:space="preserve"> se realiza al final de cada unidad midiendo el aprendizaje y comprensión de la unidad transdisciplinaria tratada. </w:t>
      </w:r>
    </w:p>
    <w:p w14:paraId="6DF9CC71" w14:textId="77777777" w:rsidR="00144BEE" w:rsidRPr="006931CD" w:rsidRDefault="00144BEE" w:rsidP="00144BEE">
      <w:pPr>
        <w:pStyle w:val="Default"/>
        <w:jc w:val="both"/>
        <w:rPr>
          <w:rFonts w:asciiTheme="minorHAnsi" w:hAnsiTheme="minorHAnsi" w:cstheme="minorHAnsi"/>
          <w:sz w:val="22"/>
          <w:szCs w:val="22"/>
          <w:highlight w:val="yellow"/>
        </w:rPr>
      </w:pPr>
    </w:p>
    <w:p w14:paraId="23250FC0" w14:textId="77777777" w:rsidR="00144BEE" w:rsidRPr="006931CD" w:rsidRDefault="00144BEE" w:rsidP="00144BEE">
      <w:pPr>
        <w:pStyle w:val="Default"/>
        <w:ind w:firstLine="708"/>
        <w:jc w:val="both"/>
        <w:rPr>
          <w:rFonts w:asciiTheme="minorHAnsi" w:hAnsiTheme="minorHAnsi" w:cstheme="minorHAnsi"/>
          <w:sz w:val="22"/>
          <w:szCs w:val="22"/>
        </w:rPr>
      </w:pPr>
      <w:r w:rsidRPr="006931CD">
        <w:rPr>
          <w:rFonts w:asciiTheme="minorHAnsi" w:hAnsiTheme="minorHAnsi" w:cstheme="minorHAnsi"/>
          <w:sz w:val="22"/>
          <w:szCs w:val="22"/>
        </w:rPr>
        <w:t>Las estrategias y herramientas utilizadas constituyen la base de un enfoque amplio de la evaluación y abarcan una extensa gama de instrumentos tales como: rúbricas, listas de cotejo, registros anecdóticos, diarios de aula, presentaciones, pruebas y controles, entre otras.</w:t>
      </w:r>
    </w:p>
    <w:p w14:paraId="5FDA0699" w14:textId="77777777" w:rsidR="00144BEE" w:rsidRPr="006931CD" w:rsidRDefault="00144BEE" w:rsidP="00144BEE">
      <w:pPr>
        <w:pStyle w:val="Default"/>
        <w:ind w:firstLine="708"/>
        <w:jc w:val="both"/>
        <w:rPr>
          <w:rFonts w:asciiTheme="minorHAnsi" w:hAnsiTheme="minorHAnsi" w:cstheme="minorHAnsi"/>
          <w:sz w:val="22"/>
          <w:szCs w:val="22"/>
        </w:rPr>
      </w:pPr>
      <w:r w:rsidRPr="006931CD">
        <w:rPr>
          <w:rFonts w:asciiTheme="minorHAnsi" w:hAnsiTheme="minorHAnsi" w:cstheme="minorHAnsi"/>
          <w:sz w:val="22"/>
          <w:szCs w:val="22"/>
        </w:rPr>
        <w:t xml:space="preserve"> Las diversas técnicas e instrumentos de evaluación permiten atender los distintos estilos de aprendizaje de los estudiantes. Asimismo, se cuenta con el Portafolio digital que nos ofrece </w:t>
      </w:r>
      <w:proofErr w:type="spellStart"/>
      <w:r w:rsidRPr="006931CD">
        <w:rPr>
          <w:rFonts w:asciiTheme="minorHAnsi" w:hAnsiTheme="minorHAnsi" w:cstheme="minorHAnsi"/>
          <w:sz w:val="22"/>
          <w:szCs w:val="22"/>
        </w:rPr>
        <w:t>Toddle</w:t>
      </w:r>
      <w:proofErr w:type="spellEnd"/>
      <w:r w:rsidRPr="006931CD">
        <w:rPr>
          <w:rFonts w:asciiTheme="minorHAnsi" w:hAnsiTheme="minorHAnsi" w:cstheme="minorHAnsi"/>
          <w:sz w:val="22"/>
          <w:szCs w:val="22"/>
        </w:rPr>
        <w:t xml:space="preserve"> donde se recogen las evidencias del proceso de aprendizaje y progreso realizado por el estudiante. Además, se dispone del cuaderno de indagación/</w:t>
      </w:r>
      <w:proofErr w:type="spellStart"/>
      <w:r w:rsidRPr="006931CD">
        <w:rPr>
          <w:rFonts w:asciiTheme="minorHAnsi" w:hAnsiTheme="minorHAnsi" w:cstheme="minorHAnsi"/>
          <w:sz w:val="22"/>
          <w:szCs w:val="22"/>
        </w:rPr>
        <w:t>workbook</w:t>
      </w:r>
      <w:proofErr w:type="spellEnd"/>
      <w:r w:rsidRPr="006931CD">
        <w:rPr>
          <w:rFonts w:asciiTheme="minorHAnsi" w:hAnsiTheme="minorHAnsi" w:cstheme="minorHAnsi"/>
          <w:sz w:val="22"/>
          <w:szCs w:val="22"/>
        </w:rPr>
        <w:t xml:space="preserve"> que se utiliza con el mismo fin.</w:t>
      </w:r>
    </w:p>
    <w:p w14:paraId="4A3C1138" w14:textId="77777777" w:rsidR="00144BEE" w:rsidRPr="006931CD" w:rsidRDefault="00144BEE" w:rsidP="00144BEE">
      <w:pPr>
        <w:pStyle w:val="Default"/>
        <w:ind w:firstLine="708"/>
        <w:jc w:val="both"/>
        <w:rPr>
          <w:rFonts w:asciiTheme="minorHAnsi" w:hAnsiTheme="minorHAnsi" w:cstheme="minorHAnsi"/>
          <w:sz w:val="22"/>
          <w:szCs w:val="22"/>
        </w:rPr>
      </w:pPr>
      <w:r w:rsidRPr="006931CD">
        <w:rPr>
          <w:rFonts w:asciiTheme="minorHAnsi" w:hAnsiTheme="minorHAnsi" w:cstheme="minorHAnsi"/>
          <w:sz w:val="22"/>
          <w:szCs w:val="22"/>
        </w:rPr>
        <w:t xml:space="preserve">El proceso evaluativo puede contemplar estrategias de autoevaluación y </w:t>
      </w:r>
      <w:proofErr w:type="spellStart"/>
      <w:r w:rsidRPr="006931CD">
        <w:rPr>
          <w:rFonts w:asciiTheme="minorHAnsi" w:hAnsiTheme="minorHAnsi" w:cstheme="minorHAnsi"/>
          <w:sz w:val="22"/>
          <w:szCs w:val="22"/>
        </w:rPr>
        <w:t>co-evaluación</w:t>
      </w:r>
      <w:proofErr w:type="spellEnd"/>
      <w:r w:rsidRPr="006931CD">
        <w:rPr>
          <w:rFonts w:asciiTheme="minorHAnsi" w:hAnsiTheme="minorHAnsi" w:cstheme="minorHAnsi"/>
          <w:sz w:val="22"/>
          <w:szCs w:val="22"/>
        </w:rPr>
        <w:t xml:space="preserve"> mediante las cuales los estudiantes participan junto a sus profesores de la Evaluación, permitiendo a los alumnos adquirir conciencia de su proceso de aprendizaje, así como también reflexionar sobre las actitudes positivas o negativas que han presentado en un determinado período para así valorar los logros alcanzados. </w:t>
      </w:r>
    </w:p>
    <w:p w14:paraId="7D6D71EC" w14:textId="77777777" w:rsidR="00144BEE" w:rsidRPr="006931CD" w:rsidRDefault="00144BEE" w:rsidP="00144BEE">
      <w:pPr>
        <w:pStyle w:val="Default"/>
        <w:jc w:val="both"/>
        <w:rPr>
          <w:rFonts w:asciiTheme="minorHAnsi" w:hAnsiTheme="minorHAnsi" w:cstheme="minorHAnsi"/>
          <w:color w:val="auto"/>
          <w:sz w:val="22"/>
          <w:szCs w:val="22"/>
        </w:rPr>
      </w:pPr>
    </w:p>
    <w:p w14:paraId="6AB8701B" w14:textId="77777777" w:rsidR="00144BEE" w:rsidRPr="007D308D" w:rsidRDefault="00144BEE" w:rsidP="00144BEE">
      <w:pPr>
        <w:autoSpaceDE w:val="0"/>
        <w:autoSpaceDN w:val="0"/>
        <w:adjustRightInd w:val="0"/>
        <w:ind w:firstLine="708"/>
        <w:rPr>
          <w:rFonts w:cstheme="minorHAnsi"/>
          <w:lang w:val="es-ES"/>
        </w:rPr>
      </w:pPr>
      <w:r w:rsidRPr="007D308D">
        <w:rPr>
          <w:rFonts w:cstheme="minorHAnsi"/>
          <w:lang w:val="es-ES"/>
        </w:rPr>
        <w:t xml:space="preserve">Los resultados de las evaluaciones se dan a conocer en octubre, diciembre y junio a través de un informe cualitativo específico además de un registro de calificaciones. Igualmente, en marzo se realiza una conferencia PYP alumno-profesor-familia donde los niños muestran su aprendizaje a las familias enseñando sus trabajos del </w:t>
      </w:r>
      <w:proofErr w:type="gramStart"/>
      <w:r w:rsidRPr="007D308D">
        <w:rPr>
          <w:rFonts w:cstheme="minorHAnsi"/>
          <w:lang w:val="es-ES"/>
        </w:rPr>
        <w:t>portfolio</w:t>
      </w:r>
      <w:proofErr w:type="gramEnd"/>
      <w:r w:rsidRPr="007D308D">
        <w:rPr>
          <w:rFonts w:cstheme="minorHAnsi"/>
          <w:lang w:val="es-ES"/>
        </w:rPr>
        <w:t>, mostrando sus presentaciones digitales…. Estos informes tienen como propósito identificar el progreso en el proceso global de aprendizaje de cada alumno e identificar las áreas en que es necesario mejorar con el fin de tomar acciones remediales.</w:t>
      </w:r>
    </w:p>
    <w:p w14:paraId="40B1A1F0" w14:textId="77777777" w:rsidR="00144BEE" w:rsidRPr="007D308D" w:rsidRDefault="00144BEE" w:rsidP="00144BEE">
      <w:pPr>
        <w:autoSpaceDE w:val="0"/>
        <w:autoSpaceDN w:val="0"/>
        <w:adjustRightInd w:val="0"/>
        <w:ind w:firstLine="708"/>
        <w:rPr>
          <w:rFonts w:cstheme="minorHAnsi"/>
          <w:lang w:val="es-ES"/>
        </w:rPr>
      </w:pPr>
    </w:p>
    <w:tbl>
      <w:tblPr>
        <w:tblStyle w:val="TableNormal1"/>
        <w:tblW w:w="9357"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30"/>
        <w:gridCol w:w="6627"/>
      </w:tblGrid>
      <w:tr w:rsidR="00144BEE" w:rsidRPr="006931CD" w14:paraId="1344392D" w14:textId="77777777" w:rsidTr="007A1370">
        <w:trPr>
          <w:trHeight w:val="489"/>
        </w:trPr>
        <w:tc>
          <w:tcPr>
            <w:tcW w:w="2730" w:type="dxa"/>
          </w:tcPr>
          <w:p w14:paraId="799E3DC4" w14:textId="77777777" w:rsidR="00144BEE" w:rsidRPr="006931CD" w:rsidRDefault="00144BEE" w:rsidP="007A1370">
            <w:pPr>
              <w:pStyle w:val="TableParagraph"/>
              <w:spacing w:before="98" w:line="240" w:lineRule="auto"/>
              <w:ind w:left="103"/>
              <w:rPr>
                <w:rFonts w:asciiTheme="minorHAnsi" w:hAnsiTheme="minorHAnsi" w:cstheme="minorHAnsi"/>
                <w:i/>
                <w:iCs/>
              </w:rPr>
            </w:pPr>
            <w:r w:rsidRPr="006931CD">
              <w:rPr>
                <w:rFonts w:asciiTheme="minorHAnsi" w:hAnsiTheme="minorHAnsi" w:cstheme="minorHAnsi"/>
                <w:i/>
                <w:iCs/>
                <w:w w:val="105"/>
              </w:rPr>
              <w:t>Cómo</w:t>
            </w:r>
          </w:p>
        </w:tc>
        <w:tc>
          <w:tcPr>
            <w:tcW w:w="6627" w:type="dxa"/>
          </w:tcPr>
          <w:p w14:paraId="46B47047" w14:textId="77777777" w:rsidR="00144BEE" w:rsidRPr="006931CD" w:rsidRDefault="00144BEE" w:rsidP="007A1370">
            <w:pPr>
              <w:pStyle w:val="TableParagraph"/>
              <w:spacing w:before="98" w:line="240" w:lineRule="auto"/>
              <w:ind w:left="108"/>
              <w:rPr>
                <w:rFonts w:asciiTheme="minorHAnsi" w:hAnsiTheme="minorHAnsi" w:cstheme="minorHAnsi"/>
                <w:i/>
                <w:iCs/>
              </w:rPr>
            </w:pPr>
            <w:r w:rsidRPr="006931CD">
              <w:rPr>
                <w:rFonts w:asciiTheme="minorHAnsi" w:hAnsiTheme="minorHAnsi" w:cstheme="minorHAnsi"/>
                <w:i/>
              </w:rPr>
              <w:t>Instrumentos</w:t>
            </w:r>
            <w:r w:rsidRPr="006931CD">
              <w:rPr>
                <w:rFonts w:asciiTheme="minorHAnsi" w:hAnsiTheme="minorHAnsi" w:cstheme="minorHAnsi"/>
                <w:i/>
                <w:iCs/>
                <w:spacing w:val="-18"/>
              </w:rPr>
              <w:t xml:space="preserve"> </w:t>
            </w:r>
            <w:r w:rsidRPr="006931CD">
              <w:rPr>
                <w:rFonts w:asciiTheme="minorHAnsi" w:hAnsiTheme="minorHAnsi" w:cstheme="minorHAnsi"/>
                <w:i/>
                <w:iCs/>
              </w:rPr>
              <w:t>y</w:t>
            </w:r>
            <w:r w:rsidRPr="006931CD">
              <w:rPr>
                <w:rFonts w:asciiTheme="minorHAnsi" w:hAnsiTheme="minorHAnsi" w:cstheme="minorHAnsi"/>
                <w:i/>
                <w:iCs/>
                <w:spacing w:val="-18"/>
              </w:rPr>
              <w:t xml:space="preserve"> </w:t>
            </w:r>
            <w:r w:rsidRPr="006931CD">
              <w:rPr>
                <w:rFonts w:asciiTheme="minorHAnsi" w:hAnsiTheme="minorHAnsi" w:cstheme="minorHAnsi"/>
                <w:i/>
                <w:iCs/>
              </w:rPr>
              <w:t>herramientas</w:t>
            </w:r>
          </w:p>
        </w:tc>
      </w:tr>
      <w:tr w:rsidR="00144BEE" w:rsidRPr="006931CD" w14:paraId="3527A0F6" w14:textId="77777777" w:rsidTr="007A1370">
        <w:trPr>
          <w:trHeight w:val="1330"/>
        </w:trPr>
        <w:tc>
          <w:tcPr>
            <w:tcW w:w="2730" w:type="dxa"/>
          </w:tcPr>
          <w:p w14:paraId="3B521D9C" w14:textId="77777777" w:rsidR="00144BEE" w:rsidRPr="006931CD" w:rsidRDefault="00144BEE" w:rsidP="007A1370">
            <w:pPr>
              <w:pStyle w:val="TableParagraph"/>
              <w:spacing w:before="93" w:line="235" w:lineRule="auto"/>
              <w:ind w:left="103" w:right="51"/>
              <w:rPr>
                <w:rFonts w:asciiTheme="minorHAnsi" w:hAnsiTheme="minorHAnsi" w:cstheme="minorHAnsi"/>
                <w:i/>
                <w:spacing w:val="-72"/>
              </w:rPr>
            </w:pPr>
            <w:r w:rsidRPr="006931CD">
              <w:rPr>
                <w:rFonts w:asciiTheme="minorHAnsi" w:hAnsiTheme="minorHAnsi" w:cstheme="minorHAnsi"/>
                <w:i/>
                <w:iCs/>
              </w:rPr>
              <w:t>Evaluación</w:t>
            </w:r>
            <w:r w:rsidRPr="006931CD">
              <w:rPr>
                <w:rFonts w:asciiTheme="minorHAnsi" w:hAnsiTheme="minorHAnsi" w:cstheme="minorHAnsi"/>
                <w:i/>
                <w:iCs/>
                <w:spacing w:val="-12"/>
              </w:rPr>
              <w:t xml:space="preserve"> </w:t>
            </w:r>
            <w:r w:rsidRPr="006931CD">
              <w:rPr>
                <w:rFonts w:asciiTheme="minorHAnsi" w:hAnsiTheme="minorHAnsi" w:cstheme="minorHAnsi"/>
                <w:i/>
                <w:iCs/>
              </w:rPr>
              <w:t>inicial</w:t>
            </w:r>
            <w:r w:rsidRPr="006931CD">
              <w:rPr>
                <w:rFonts w:asciiTheme="minorHAnsi" w:hAnsiTheme="minorHAnsi" w:cstheme="minorHAnsi"/>
                <w:i/>
                <w:iCs/>
                <w:spacing w:val="-11"/>
              </w:rPr>
              <w:t xml:space="preserve"> </w:t>
            </w:r>
            <w:r w:rsidRPr="006931CD">
              <w:rPr>
                <w:rFonts w:asciiTheme="minorHAnsi" w:hAnsiTheme="minorHAnsi" w:cstheme="minorHAnsi"/>
                <w:i/>
                <w:iCs/>
              </w:rPr>
              <w:t>y</w:t>
            </w:r>
            <w:r w:rsidRPr="006931CD">
              <w:rPr>
                <w:rFonts w:asciiTheme="minorHAnsi" w:hAnsiTheme="minorHAnsi" w:cstheme="minorHAnsi"/>
                <w:i/>
                <w:iCs/>
                <w:spacing w:val="-12"/>
              </w:rPr>
              <w:t xml:space="preserve"> </w:t>
            </w:r>
            <w:proofErr w:type="spellStart"/>
            <w:r w:rsidRPr="006931CD">
              <w:rPr>
                <w:rFonts w:asciiTheme="minorHAnsi" w:hAnsiTheme="minorHAnsi" w:cstheme="minorHAnsi"/>
                <w:i/>
                <w:iCs/>
              </w:rPr>
              <w:t>veriﬁcación</w:t>
            </w:r>
            <w:proofErr w:type="spellEnd"/>
            <w:r w:rsidRPr="006931CD">
              <w:rPr>
                <w:rFonts w:asciiTheme="minorHAnsi" w:hAnsiTheme="minorHAnsi" w:cstheme="minorHAnsi"/>
                <w:i/>
                <w:iCs/>
                <w:spacing w:val="-72"/>
              </w:rPr>
              <w:t xml:space="preserve"> </w:t>
            </w:r>
            <w:r w:rsidRPr="006931CD">
              <w:rPr>
                <w:rFonts w:asciiTheme="minorHAnsi" w:hAnsiTheme="minorHAnsi" w:cstheme="minorHAnsi"/>
                <w:i/>
                <w:spacing w:val="-72"/>
              </w:rPr>
              <w:t xml:space="preserve">           </w:t>
            </w:r>
          </w:p>
          <w:p w14:paraId="5846AE3B" w14:textId="77777777" w:rsidR="00144BEE" w:rsidRPr="006931CD" w:rsidRDefault="00144BEE" w:rsidP="007A1370">
            <w:pPr>
              <w:pStyle w:val="TableParagraph"/>
              <w:spacing w:before="93" w:line="235" w:lineRule="auto"/>
              <w:ind w:left="103" w:right="51"/>
              <w:rPr>
                <w:rFonts w:asciiTheme="minorHAnsi" w:hAnsiTheme="minorHAnsi" w:cstheme="minorHAnsi"/>
                <w:i/>
                <w:highlight w:val="yellow"/>
              </w:rPr>
            </w:pPr>
            <w:r w:rsidRPr="006931CD">
              <w:rPr>
                <w:rFonts w:asciiTheme="minorHAnsi" w:hAnsiTheme="minorHAnsi" w:cstheme="minorHAnsi"/>
                <w:i/>
                <w:iCs/>
              </w:rPr>
              <w:t>de comprensión conceptual</w:t>
            </w:r>
            <w:r w:rsidRPr="006931CD">
              <w:rPr>
                <w:rFonts w:asciiTheme="minorHAnsi" w:hAnsiTheme="minorHAnsi" w:cstheme="minorHAnsi"/>
                <w:i/>
                <w:iCs/>
                <w:spacing w:val="1"/>
              </w:rPr>
              <w:t xml:space="preserve"> </w:t>
            </w:r>
            <w:r w:rsidRPr="006931CD">
              <w:rPr>
                <w:rFonts w:asciiTheme="minorHAnsi" w:hAnsiTheme="minorHAnsi" w:cstheme="minorHAnsi"/>
                <w:i/>
                <w:iCs/>
              </w:rPr>
              <w:t>previa al inicio de unidades de</w:t>
            </w:r>
            <w:r w:rsidRPr="006931CD">
              <w:rPr>
                <w:rFonts w:asciiTheme="minorHAnsi" w:hAnsiTheme="minorHAnsi" w:cstheme="minorHAnsi"/>
                <w:i/>
                <w:iCs/>
                <w:spacing w:val="-72"/>
              </w:rPr>
              <w:t xml:space="preserve"> </w:t>
            </w:r>
            <w:r w:rsidRPr="006931CD">
              <w:rPr>
                <w:rFonts w:asciiTheme="minorHAnsi" w:hAnsiTheme="minorHAnsi" w:cstheme="minorHAnsi"/>
                <w:i/>
                <w:iCs/>
                <w:w w:val="105"/>
              </w:rPr>
              <w:t>indagación</w:t>
            </w:r>
          </w:p>
        </w:tc>
        <w:tc>
          <w:tcPr>
            <w:tcW w:w="6627" w:type="dxa"/>
          </w:tcPr>
          <w:p w14:paraId="2A96EEFE" w14:textId="77777777" w:rsidR="00144BEE" w:rsidRPr="006931CD" w:rsidRDefault="00144BEE">
            <w:pPr>
              <w:pStyle w:val="TableParagraph"/>
              <w:numPr>
                <w:ilvl w:val="0"/>
                <w:numId w:val="13"/>
              </w:numPr>
              <w:tabs>
                <w:tab w:val="left" w:pos="828"/>
                <w:tab w:val="left" w:pos="829"/>
              </w:tabs>
              <w:spacing w:before="88" w:line="288" w:lineRule="exact"/>
              <w:rPr>
                <w:rFonts w:asciiTheme="minorHAnsi" w:hAnsiTheme="minorHAnsi" w:cstheme="minorHAnsi"/>
                <w:i/>
                <w:iCs/>
              </w:rPr>
            </w:pPr>
            <w:r w:rsidRPr="006931CD">
              <w:rPr>
                <w:rFonts w:asciiTheme="minorHAnsi" w:hAnsiTheme="minorHAnsi" w:cstheme="minorHAnsi"/>
                <w:i/>
                <w:iCs/>
              </w:rPr>
              <w:t>Cuestionarios</w:t>
            </w:r>
            <w:r w:rsidRPr="006931CD">
              <w:rPr>
                <w:rFonts w:asciiTheme="minorHAnsi" w:hAnsiTheme="minorHAnsi" w:cstheme="minorHAnsi"/>
                <w:i/>
                <w:iCs/>
                <w:spacing w:val="-14"/>
              </w:rPr>
              <w:t xml:space="preserve"> </w:t>
            </w:r>
            <w:r w:rsidRPr="006931CD">
              <w:rPr>
                <w:rFonts w:asciiTheme="minorHAnsi" w:hAnsiTheme="minorHAnsi" w:cstheme="minorHAnsi"/>
                <w:i/>
                <w:iCs/>
              </w:rPr>
              <w:t>de</w:t>
            </w:r>
            <w:r w:rsidRPr="006931CD">
              <w:rPr>
                <w:rFonts w:asciiTheme="minorHAnsi" w:hAnsiTheme="minorHAnsi" w:cstheme="minorHAnsi"/>
                <w:i/>
                <w:iCs/>
                <w:spacing w:val="-13"/>
              </w:rPr>
              <w:t xml:space="preserve"> </w:t>
            </w:r>
            <w:r w:rsidRPr="006931CD">
              <w:rPr>
                <w:rFonts w:asciiTheme="minorHAnsi" w:hAnsiTheme="minorHAnsi" w:cstheme="minorHAnsi"/>
                <w:i/>
                <w:iCs/>
              </w:rPr>
              <w:t>respuesta</w:t>
            </w:r>
            <w:r w:rsidRPr="006931CD">
              <w:rPr>
                <w:rFonts w:asciiTheme="minorHAnsi" w:hAnsiTheme="minorHAnsi" w:cstheme="minorHAnsi"/>
                <w:i/>
                <w:iCs/>
                <w:spacing w:val="-13"/>
              </w:rPr>
              <w:t xml:space="preserve"> </w:t>
            </w:r>
            <w:r w:rsidRPr="006931CD">
              <w:rPr>
                <w:rFonts w:asciiTheme="minorHAnsi" w:hAnsiTheme="minorHAnsi" w:cstheme="minorHAnsi"/>
                <w:i/>
                <w:iCs/>
              </w:rPr>
              <w:t>abierta</w:t>
            </w:r>
          </w:p>
          <w:p w14:paraId="7B5B4CC7" w14:textId="77777777" w:rsidR="00144BEE" w:rsidRPr="006931CD" w:rsidRDefault="00144BEE">
            <w:pPr>
              <w:pStyle w:val="TableParagraph"/>
              <w:numPr>
                <w:ilvl w:val="0"/>
                <w:numId w:val="13"/>
              </w:numPr>
              <w:tabs>
                <w:tab w:val="left" w:pos="828"/>
                <w:tab w:val="left" w:pos="829"/>
              </w:tabs>
              <w:rPr>
                <w:rFonts w:asciiTheme="minorHAnsi" w:hAnsiTheme="minorHAnsi" w:cstheme="minorHAnsi"/>
                <w:i/>
                <w:iCs/>
              </w:rPr>
            </w:pPr>
            <w:r w:rsidRPr="006931CD">
              <w:rPr>
                <w:rFonts w:asciiTheme="minorHAnsi" w:hAnsiTheme="minorHAnsi" w:cstheme="minorHAnsi"/>
                <w:i/>
                <w:iCs/>
              </w:rPr>
              <w:t>Cuestionarios</w:t>
            </w:r>
            <w:r w:rsidRPr="006931CD">
              <w:rPr>
                <w:rFonts w:asciiTheme="minorHAnsi" w:hAnsiTheme="minorHAnsi" w:cstheme="minorHAnsi"/>
                <w:i/>
                <w:iCs/>
                <w:spacing w:val="-18"/>
              </w:rPr>
              <w:t xml:space="preserve"> </w:t>
            </w:r>
            <w:r w:rsidRPr="006931CD">
              <w:rPr>
                <w:rFonts w:asciiTheme="minorHAnsi" w:hAnsiTheme="minorHAnsi" w:cstheme="minorHAnsi"/>
                <w:i/>
                <w:iCs/>
              </w:rPr>
              <w:t>con</w:t>
            </w:r>
            <w:r w:rsidRPr="006931CD">
              <w:rPr>
                <w:rFonts w:asciiTheme="minorHAnsi" w:hAnsiTheme="minorHAnsi" w:cstheme="minorHAnsi"/>
                <w:i/>
                <w:iCs/>
                <w:spacing w:val="-18"/>
              </w:rPr>
              <w:t xml:space="preserve"> </w:t>
            </w:r>
            <w:r w:rsidRPr="006931CD">
              <w:rPr>
                <w:rFonts w:asciiTheme="minorHAnsi" w:hAnsiTheme="minorHAnsi" w:cstheme="minorHAnsi"/>
                <w:i/>
                <w:iCs/>
              </w:rPr>
              <w:t>preguntas</w:t>
            </w:r>
            <w:r w:rsidRPr="006931CD">
              <w:rPr>
                <w:rFonts w:asciiTheme="minorHAnsi" w:hAnsiTheme="minorHAnsi" w:cstheme="minorHAnsi"/>
                <w:i/>
                <w:iCs/>
                <w:spacing w:val="-17"/>
              </w:rPr>
              <w:t xml:space="preserve"> </w:t>
            </w:r>
            <w:r w:rsidRPr="006931CD">
              <w:rPr>
                <w:rFonts w:asciiTheme="minorHAnsi" w:hAnsiTheme="minorHAnsi" w:cstheme="minorHAnsi"/>
                <w:i/>
                <w:iCs/>
              </w:rPr>
              <w:t>cerradas</w:t>
            </w:r>
            <w:r w:rsidRPr="006931CD">
              <w:rPr>
                <w:rFonts w:asciiTheme="minorHAnsi" w:hAnsiTheme="minorHAnsi" w:cstheme="minorHAnsi"/>
                <w:i/>
                <w:iCs/>
                <w:spacing w:val="-18"/>
              </w:rPr>
              <w:t xml:space="preserve"> </w:t>
            </w:r>
            <w:r w:rsidRPr="006931CD">
              <w:rPr>
                <w:rFonts w:asciiTheme="minorHAnsi" w:hAnsiTheme="minorHAnsi" w:cstheme="minorHAnsi"/>
                <w:i/>
                <w:iCs/>
              </w:rPr>
              <w:t>o</w:t>
            </w:r>
            <w:r w:rsidRPr="006931CD">
              <w:rPr>
                <w:rFonts w:asciiTheme="minorHAnsi" w:hAnsiTheme="minorHAnsi" w:cstheme="minorHAnsi"/>
                <w:i/>
                <w:iCs/>
                <w:spacing w:val="-18"/>
              </w:rPr>
              <w:t xml:space="preserve"> </w:t>
            </w:r>
            <w:r w:rsidRPr="006931CD">
              <w:rPr>
                <w:rFonts w:asciiTheme="minorHAnsi" w:hAnsiTheme="minorHAnsi" w:cstheme="minorHAnsi"/>
                <w:i/>
                <w:iCs/>
              </w:rPr>
              <w:t>test</w:t>
            </w:r>
          </w:p>
          <w:p w14:paraId="789D6B92" w14:textId="77777777" w:rsidR="00144BEE" w:rsidRPr="006931CD" w:rsidRDefault="00144BEE">
            <w:pPr>
              <w:pStyle w:val="TableParagraph"/>
              <w:numPr>
                <w:ilvl w:val="0"/>
                <w:numId w:val="13"/>
              </w:numPr>
              <w:tabs>
                <w:tab w:val="left" w:pos="828"/>
                <w:tab w:val="left" w:pos="829"/>
              </w:tabs>
              <w:spacing w:line="288" w:lineRule="exact"/>
              <w:rPr>
                <w:rFonts w:asciiTheme="minorHAnsi" w:hAnsiTheme="minorHAnsi" w:cstheme="minorHAnsi"/>
                <w:i/>
                <w:iCs/>
              </w:rPr>
            </w:pPr>
            <w:r w:rsidRPr="006931CD">
              <w:rPr>
                <w:rFonts w:asciiTheme="minorHAnsi" w:hAnsiTheme="minorHAnsi" w:cstheme="minorHAnsi"/>
                <w:i/>
                <w:iCs/>
              </w:rPr>
              <w:t>Asamblea</w:t>
            </w:r>
          </w:p>
          <w:p w14:paraId="4A34B4DA" w14:textId="06BF3411" w:rsidR="00144BEE" w:rsidRDefault="00144BEE">
            <w:pPr>
              <w:pStyle w:val="TableParagraph"/>
              <w:numPr>
                <w:ilvl w:val="0"/>
                <w:numId w:val="13"/>
              </w:numPr>
              <w:tabs>
                <w:tab w:val="left" w:pos="828"/>
                <w:tab w:val="left" w:pos="829"/>
              </w:tabs>
              <w:spacing w:line="288" w:lineRule="exact"/>
              <w:rPr>
                <w:rFonts w:asciiTheme="minorHAnsi" w:hAnsiTheme="minorHAnsi" w:cstheme="minorHAnsi"/>
                <w:i/>
                <w:iCs/>
              </w:rPr>
            </w:pPr>
            <w:r w:rsidRPr="006931CD">
              <w:rPr>
                <w:rFonts w:asciiTheme="minorHAnsi" w:hAnsiTheme="minorHAnsi" w:cstheme="minorHAnsi"/>
                <w:i/>
                <w:iCs/>
              </w:rPr>
              <w:t>Comunidad de Investigación</w:t>
            </w:r>
          </w:p>
          <w:p w14:paraId="703D34BC" w14:textId="0FC61ED3" w:rsidR="007E5BA4" w:rsidRDefault="007E5BA4">
            <w:pPr>
              <w:pStyle w:val="TableParagraph"/>
              <w:numPr>
                <w:ilvl w:val="0"/>
                <w:numId w:val="13"/>
              </w:numPr>
              <w:tabs>
                <w:tab w:val="left" w:pos="828"/>
                <w:tab w:val="left" w:pos="829"/>
              </w:tabs>
              <w:spacing w:line="288" w:lineRule="exact"/>
              <w:rPr>
                <w:rFonts w:asciiTheme="minorHAnsi" w:hAnsiTheme="minorHAnsi" w:cstheme="minorHAnsi"/>
                <w:i/>
                <w:iCs/>
              </w:rPr>
            </w:pPr>
            <w:r>
              <w:rPr>
                <w:rFonts w:asciiTheme="minorHAnsi" w:hAnsiTheme="minorHAnsi" w:cstheme="minorHAnsi"/>
                <w:i/>
                <w:iCs/>
              </w:rPr>
              <w:t>KWL</w:t>
            </w:r>
          </w:p>
          <w:p w14:paraId="3E993BBA" w14:textId="7A16B9A6" w:rsidR="007E5BA4" w:rsidRPr="006931CD" w:rsidRDefault="007E5BA4">
            <w:pPr>
              <w:pStyle w:val="TableParagraph"/>
              <w:numPr>
                <w:ilvl w:val="0"/>
                <w:numId w:val="13"/>
              </w:numPr>
              <w:tabs>
                <w:tab w:val="left" w:pos="828"/>
                <w:tab w:val="left" w:pos="829"/>
              </w:tabs>
              <w:spacing w:line="288" w:lineRule="exact"/>
              <w:rPr>
                <w:rFonts w:asciiTheme="minorHAnsi" w:hAnsiTheme="minorHAnsi" w:cstheme="minorHAnsi"/>
                <w:i/>
                <w:iCs/>
              </w:rPr>
            </w:pPr>
            <w:r>
              <w:rPr>
                <w:rFonts w:asciiTheme="minorHAnsi" w:hAnsiTheme="minorHAnsi" w:cstheme="minorHAnsi"/>
                <w:i/>
                <w:iCs/>
              </w:rPr>
              <w:t xml:space="preserve">Rutinas de </w:t>
            </w:r>
            <w:proofErr w:type="spellStart"/>
            <w:r>
              <w:rPr>
                <w:rFonts w:asciiTheme="minorHAnsi" w:hAnsiTheme="minorHAnsi" w:cstheme="minorHAnsi"/>
                <w:i/>
                <w:iCs/>
              </w:rPr>
              <w:t>Pensameinto</w:t>
            </w:r>
            <w:proofErr w:type="spellEnd"/>
            <w:r>
              <w:rPr>
                <w:rFonts w:asciiTheme="minorHAnsi" w:hAnsiTheme="minorHAnsi" w:cstheme="minorHAnsi"/>
                <w:i/>
                <w:iCs/>
              </w:rPr>
              <w:t xml:space="preserve"> visible/</w:t>
            </w:r>
            <w:proofErr w:type="spellStart"/>
            <w:r>
              <w:rPr>
                <w:rFonts w:asciiTheme="minorHAnsi" w:hAnsiTheme="minorHAnsi" w:cstheme="minorHAnsi"/>
                <w:i/>
                <w:iCs/>
              </w:rPr>
              <w:t>Thinking</w:t>
            </w:r>
            <w:proofErr w:type="spellEnd"/>
            <w:r>
              <w:rPr>
                <w:rFonts w:asciiTheme="minorHAnsi" w:hAnsiTheme="minorHAnsi" w:cstheme="minorHAnsi"/>
                <w:i/>
                <w:iCs/>
              </w:rPr>
              <w:t xml:space="preserve"> </w:t>
            </w:r>
            <w:proofErr w:type="spellStart"/>
            <w:r>
              <w:rPr>
                <w:rFonts w:asciiTheme="minorHAnsi" w:hAnsiTheme="minorHAnsi" w:cstheme="minorHAnsi"/>
                <w:i/>
                <w:iCs/>
              </w:rPr>
              <w:t>Routines</w:t>
            </w:r>
            <w:proofErr w:type="spellEnd"/>
          </w:p>
          <w:p w14:paraId="630AEFED" w14:textId="77777777" w:rsidR="00144BEE" w:rsidRPr="006931CD" w:rsidRDefault="00144BEE">
            <w:pPr>
              <w:pStyle w:val="TableParagraph"/>
              <w:numPr>
                <w:ilvl w:val="0"/>
                <w:numId w:val="13"/>
              </w:numPr>
              <w:tabs>
                <w:tab w:val="left" w:pos="828"/>
                <w:tab w:val="left" w:pos="829"/>
              </w:tabs>
              <w:rPr>
                <w:rFonts w:asciiTheme="minorHAnsi" w:hAnsiTheme="minorHAnsi" w:cstheme="minorHAnsi"/>
                <w:i/>
                <w:iCs/>
              </w:rPr>
            </w:pPr>
            <w:r w:rsidRPr="006931CD">
              <w:rPr>
                <w:rFonts w:asciiTheme="minorHAnsi" w:hAnsiTheme="minorHAnsi" w:cstheme="minorHAnsi"/>
                <w:i/>
                <w:iCs/>
              </w:rPr>
              <w:t>Listas</w:t>
            </w:r>
            <w:r w:rsidRPr="006931CD">
              <w:rPr>
                <w:rFonts w:asciiTheme="minorHAnsi" w:hAnsiTheme="minorHAnsi" w:cstheme="minorHAnsi"/>
                <w:i/>
                <w:iCs/>
                <w:spacing w:val="-24"/>
              </w:rPr>
              <w:t xml:space="preserve"> </w:t>
            </w:r>
            <w:r w:rsidRPr="006931CD">
              <w:rPr>
                <w:rFonts w:asciiTheme="minorHAnsi" w:hAnsiTheme="minorHAnsi" w:cstheme="minorHAnsi"/>
                <w:i/>
                <w:iCs/>
              </w:rPr>
              <w:t>de</w:t>
            </w:r>
            <w:r w:rsidRPr="006931CD">
              <w:rPr>
                <w:rFonts w:asciiTheme="minorHAnsi" w:hAnsiTheme="minorHAnsi" w:cstheme="minorHAnsi"/>
                <w:i/>
                <w:iCs/>
                <w:spacing w:val="-24"/>
              </w:rPr>
              <w:t xml:space="preserve"> </w:t>
            </w:r>
            <w:r w:rsidRPr="006931CD">
              <w:rPr>
                <w:rFonts w:asciiTheme="minorHAnsi" w:hAnsiTheme="minorHAnsi" w:cstheme="minorHAnsi"/>
                <w:i/>
                <w:iCs/>
              </w:rPr>
              <w:t>cotejo</w:t>
            </w:r>
          </w:p>
          <w:p w14:paraId="35A3440B" w14:textId="77777777" w:rsidR="00144BEE" w:rsidRPr="006931CD" w:rsidRDefault="00144BEE">
            <w:pPr>
              <w:pStyle w:val="TableParagraph"/>
              <w:numPr>
                <w:ilvl w:val="1"/>
                <w:numId w:val="13"/>
              </w:numPr>
              <w:tabs>
                <w:tab w:val="left" w:pos="1548"/>
                <w:tab w:val="left" w:pos="1549"/>
              </w:tabs>
              <w:rPr>
                <w:rFonts w:asciiTheme="minorHAnsi" w:hAnsiTheme="minorHAnsi" w:cstheme="minorHAnsi"/>
                <w:i/>
                <w:iCs/>
              </w:rPr>
            </w:pPr>
            <w:proofErr w:type="spellStart"/>
            <w:r w:rsidRPr="006931CD">
              <w:rPr>
                <w:rFonts w:asciiTheme="minorHAnsi" w:hAnsiTheme="minorHAnsi" w:cstheme="minorHAnsi"/>
                <w:i/>
                <w:iCs/>
                <w:w w:val="105"/>
              </w:rPr>
              <w:t>Forms</w:t>
            </w:r>
            <w:proofErr w:type="spellEnd"/>
          </w:p>
          <w:p w14:paraId="537637E1" w14:textId="77777777" w:rsidR="00144BEE" w:rsidRPr="006931CD" w:rsidRDefault="00144BEE">
            <w:pPr>
              <w:pStyle w:val="TableParagraph"/>
              <w:numPr>
                <w:ilvl w:val="1"/>
                <w:numId w:val="13"/>
              </w:numPr>
              <w:tabs>
                <w:tab w:val="left" w:pos="1548"/>
                <w:tab w:val="left" w:pos="1549"/>
              </w:tabs>
              <w:rPr>
                <w:rFonts w:asciiTheme="minorHAnsi" w:hAnsiTheme="minorHAnsi" w:cstheme="minorHAnsi"/>
                <w:i/>
                <w:iCs/>
              </w:rPr>
            </w:pPr>
            <w:proofErr w:type="spellStart"/>
            <w:r w:rsidRPr="006931CD">
              <w:rPr>
                <w:rFonts w:asciiTheme="minorHAnsi" w:hAnsiTheme="minorHAnsi" w:cstheme="minorHAnsi"/>
                <w:i/>
                <w:iCs/>
                <w:w w:val="105"/>
              </w:rPr>
              <w:t>Kahoot</w:t>
            </w:r>
            <w:proofErr w:type="spellEnd"/>
          </w:p>
          <w:p w14:paraId="794AA36D" w14:textId="77777777" w:rsidR="00144BEE" w:rsidRPr="006931CD" w:rsidRDefault="00144BEE">
            <w:pPr>
              <w:pStyle w:val="TableParagraph"/>
              <w:numPr>
                <w:ilvl w:val="1"/>
                <w:numId w:val="13"/>
              </w:numPr>
              <w:tabs>
                <w:tab w:val="left" w:pos="1548"/>
                <w:tab w:val="left" w:pos="1549"/>
              </w:tabs>
              <w:rPr>
                <w:rFonts w:asciiTheme="minorHAnsi" w:hAnsiTheme="minorHAnsi" w:cstheme="minorHAnsi"/>
                <w:i/>
              </w:rPr>
            </w:pPr>
            <w:proofErr w:type="spellStart"/>
            <w:r w:rsidRPr="006931CD">
              <w:rPr>
                <w:rFonts w:asciiTheme="minorHAnsi" w:hAnsiTheme="minorHAnsi" w:cstheme="minorHAnsi"/>
                <w:i/>
                <w:iCs/>
                <w:w w:val="105"/>
              </w:rPr>
              <w:t>Plickers</w:t>
            </w:r>
            <w:proofErr w:type="spellEnd"/>
          </w:p>
          <w:p w14:paraId="3F6C93FE" w14:textId="77777777" w:rsidR="00144BEE" w:rsidRPr="006931CD" w:rsidRDefault="00144BEE">
            <w:pPr>
              <w:pStyle w:val="TableParagraph"/>
              <w:numPr>
                <w:ilvl w:val="1"/>
                <w:numId w:val="13"/>
              </w:numPr>
              <w:tabs>
                <w:tab w:val="left" w:pos="1548"/>
                <w:tab w:val="left" w:pos="1549"/>
              </w:tabs>
              <w:rPr>
                <w:rFonts w:asciiTheme="minorHAnsi" w:hAnsiTheme="minorHAnsi" w:cstheme="minorHAnsi"/>
                <w:i/>
                <w:iCs/>
              </w:rPr>
            </w:pPr>
            <w:proofErr w:type="spellStart"/>
            <w:r w:rsidRPr="006931CD">
              <w:rPr>
                <w:rFonts w:asciiTheme="minorHAnsi" w:hAnsiTheme="minorHAnsi" w:cstheme="minorHAnsi"/>
                <w:i/>
                <w:iCs/>
                <w:w w:val="105"/>
              </w:rPr>
              <w:t>Socrative</w:t>
            </w:r>
            <w:proofErr w:type="spellEnd"/>
          </w:p>
          <w:p w14:paraId="437659CE" w14:textId="77777777" w:rsidR="00144BEE" w:rsidRPr="006931CD" w:rsidRDefault="00144BEE">
            <w:pPr>
              <w:pStyle w:val="TableParagraph"/>
              <w:numPr>
                <w:ilvl w:val="1"/>
                <w:numId w:val="13"/>
              </w:numPr>
              <w:tabs>
                <w:tab w:val="left" w:pos="1548"/>
                <w:tab w:val="left" w:pos="1549"/>
              </w:tabs>
              <w:rPr>
                <w:rFonts w:asciiTheme="minorHAnsi" w:hAnsiTheme="minorHAnsi" w:cstheme="minorHAnsi"/>
                <w:i/>
                <w:iCs/>
              </w:rPr>
            </w:pPr>
            <w:proofErr w:type="spellStart"/>
            <w:r w:rsidRPr="006931CD">
              <w:rPr>
                <w:rFonts w:asciiTheme="minorHAnsi" w:hAnsiTheme="minorHAnsi" w:cstheme="minorHAnsi"/>
                <w:i/>
                <w:iCs/>
                <w:w w:val="105"/>
              </w:rPr>
              <w:t>Mentimeter</w:t>
            </w:r>
            <w:proofErr w:type="spellEnd"/>
          </w:p>
          <w:p w14:paraId="2E600835" w14:textId="77777777" w:rsidR="00144BEE" w:rsidRPr="006931CD" w:rsidRDefault="00144BEE" w:rsidP="007A1370">
            <w:pPr>
              <w:pStyle w:val="TableParagraph"/>
              <w:tabs>
                <w:tab w:val="left" w:pos="828"/>
                <w:tab w:val="left" w:pos="829"/>
              </w:tabs>
              <w:spacing w:line="288" w:lineRule="exact"/>
              <w:rPr>
                <w:rFonts w:asciiTheme="minorHAnsi" w:hAnsiTheme="minorHAnsi" w:cstheme="minorHAnsi"/>
                <w:i/>
                <w:highlight w:val="yellow"/>
              </w:rPr>
            </w:pPr>
            <w:r w:rsidRPr="006931CD">
              <w:rPr>
                <w:rFonts w:asciiTheme="minorHAnsi" w:hAnsiTheme="minorHAnsi" w:cstheme="minorHAnsi"/>
                <w:i/>
              </w:rPr>
              <w:t xml:space="preserve">        …/…</w:t>
            </w:r>
          </w:p>
        </w:tc>
      </w:tr>
      <w:tr w:rsidR="00144BEE" w:rsidRPr="006931CD" w14:paraId="3D1667F4" w14:textId="77777777" w:rsidTr="007A1370">
        <w:trPr>
          <w:trHeight w:val="1330"/>
        </w:trPr>
        <w:tc>
          <w:tcPr>
            <w:tcW w:w="2730" w:type="dxa"/>
          </w:tcPr>
          <w:p w14:paraId="4C56D0B0" w14:textId="77777777" w:rsidR="00144BEE" w:rsidRPr="006931CD" w:rsidRDefault="00144BEE" w:rsidP="007A1370">
            <w:pPr>
              <w:pStyle w:val="TableParagraph"/>
              <w:spacing w:before="93" w:line="235" w:lineRule="auto"/>
              <w:ind w:left="103" w:right="51"/>
              <w:rPr>
                <w:rFonts w:asciiTheme="minorHAnsi" w:hAnsiTheme="minorHAnsi" w:cstheme="minorHAnsi"/>
                <w:i/>
                <w:iCs/>
              </w:rPr>
            </w:pPr>
            <w:r w:rsidRPr="006931CD">
              <w:rPr>
                <w:rFonts w:asciiTheme="minorHAnsi" w:hAnsiTheme="minorHAnsi" w:cstheme="minorHAnsi"/>
                <w:i/>
                <w:iCs/>
              </w:rPr>
              <w:lastRenderedPageBreak/>
              <w:t>Ejecución de secuencias de</w:t>
            </w:r>
            <w:r w:rsidRPr="006931CD">
              <w:rPr>
                <w:rFonts w:asciiTheme="minorHAnsi" w:hAnsiTheme="minorHAnsi" w:cstheme="minorHAnsi"/>
                <w:i/>
                <w:iCs/>
                <w:spacing w:val="1"/>
              </w:rPr>
              <w:t xml:space="preserve"> </w:t>
            </w:r>
            <w:r w:rsidRPr="006931CD">
              <w:rPr>
                <w:rFonts w:asciiTheme="minorHAnsi" w:hAnsiTheme="minorHAnsi" w:cstheme="minorHAnsi"/>
                <w:i/>
                <w:iCs/>
              </w:rPr>
              <w:t>contenido</w:t>
            </w:r>
            <w:r w:rsidRPr="006931CD">
              <w:rPr>
                <w:rFonts w:asciiTheme="minorHAnsi" w:hAnsiTheme="minorHAnsi" w:cstheme="minorHAnsi"/>
                <w:i/>
                <w:iCs/>
                <w:spacing w:val="-17"/>
              </w:rPr>
              <w:t xml:space="preserve"> </w:t>
            </w:r>
            <w:r w:rsidRPr="006931CD">
              <w:rPr>
                <w:rFonts w:asciiTheme="minorHAnsi" w:hAnsiTheme="minorHAnsi" w:cstheme="minorHAnsi"/>
                <w:i/>
                <w:iCs/>
              </w:rPr>
              <w:t>tipo</w:t>
            </w:r>
            <w:r w:rsidRPr="006931CD">
              <w:rPr>
                <w:rFonts w:asciiTheme="minorHAnsi" w:hAnsiTheme="minorHAnsi" w:cstheme="minorHAnsi"/>
                <w:i/>
                <w:iCs/>
                <w:spacing w:val="-16"/>
              </w:rPr>
              <w:t xml:space="preserve"> </w:t>
            </w:r>
            <w:r w:rsidRPr="006931CD">
              <w:rPr>
                <w:rFonts w:asciiTheme="minorHAnsi" w:hAnsiTheme="minorHAnsi" w:cstheme="minorHAnsi"/>
                <w:i/>
                <w:iCs/>
              </w:rPr>
              <w:t>“lección</w:t>
            </w:r>
            <w:r w:rsidRPr="006931CD">
              <w:rPr>
                <w:rFonts w:asciiTheme="minorHAnsi" w:hAnsiTheme="minorHAnsi" w:cstheme="minorHAnsi"/>
                <w:i/>
                <w:iCs/>
                <w:spacing w:val="-17"/>
              </w:rPr>
              <w:t xml:space="preserve"> </w:t>
            </w:r>
            <w:r w:rsidRPr="006931CD">
              <w:rPr>
                <w:rFonts w:asciiTheme="minorHAnsi" w:hAnsiTheme="minorHAnsi" w:cstheme="minorHAnsi"/>
                <w:i/>
                <w:iCs/>
              </w:rPr>
              <w:t>digital”</w:t>
            </w:r>
            <w:r w:rsidRPr="006931CD">
              <w:rPr>
                <w:rFonts w:asciiTheme="minorHAnsi" w:hAnsiTheme="minorHAnsi" w:cstheme="minorHAnsi"/>
                <w:i/>
                <w:iCs/>
                <w:spacing w:val="-72"/>
              </w:rPr>
              <w:t xml:space="preserve"> </w:t>
            </w:r>
            <w:r w:rsidRPr="006931CD">
              <w:rPr>
                <w:rFonts w:asciiTheme="minorHAnsi" w:hAnsiTheme="minorHAnsi" w:cstheme="minorHAnsi"/>
                <w:i/>
                <w:iCs/>
              </w:rPr>
              <w:t>de</w:t>
            </w:r>
            <w:r w:rsidRPr="006931CD">
              <w:rPr>
                <w:rFonts w:asciiTheme="minorHAnsi" w:hAnsiTheme="minorHAnsi" w:cstheme="minorHAnsi"/>
                <w:i/>
                <w:iCs/>
                <w:spacing w:val="-29"/>
              </w:rPr>
              <w:t xml:space="preserve"> </w:t>
            </w:r>
            <w:r w:rsidRPr="006931CD">
              <w:rPr>
                <w:rFonts w:asciiTheme="minorHAnsi" w:hAnsiTheme="minorHAnsi" w:cstheme="minorHAnsi"/>
                <w:i/>
                <w:iCs/>
              </w:rPr>
              <w:t>forma</w:t>
            </w:r>
            <w:r w:rsidRPr="006931CD">
              <w:rPr>
                <w:rFonts w:asciiTheme="minorHAnsi" w:hAnsiTheme="minorHAnsi" w:cstheme="minorHAnsi"/>
                <w:i/>
                <w:iCs/>
                <w:spacing w:val="-29"/>
              </w:rPr>
              <w:t xml:space="preserve"> </w:t>
            </w:r>
            <w:r w:rsidRPr="006931CD">
              <w:rPr>
                <w:rFonts w:asciiTheme="minorHAnsi" w:hAnsiTheme="minorHAnsi" w:cstheme="minorHAnsi"/>
                <w:i/>
                <w:iCs/>
              </w:rPr>
              <w:t>autónoma</w:t>
            </w:r>
          </w:p>
        </w:tc>
        <w:tc>
          <w:tcPr>
            <w:tcW w:w="6627" w:type="dxa"/>
          </w:tcPr>
          <w:p w14:paraId="3990C92E" w14:textId="77777777" w:rsidR="00144BEE" w:rsidRPr="006931CD" w:rsidRDefault="00144BEE">
            <w:pPr>
              <w:pStyle w:val="TableParagraph"/>
              <w:numPr>
                <w:ilvl w:val="0"/>
                <w:numId w:val="14"/>
              </w:numPr>
              <w:tabs>
                <w:tab w:val="left" w:pos="828"/>
                <w:tab w:val="left" w:pos="829"/>
              </w:tabs>
              <w:spacing w:before="103" w:line="288" w:lineRule="exact"/>
              <w:ind w:hanging="361"/>
              <w:rPr>
                <w:rFonts w:asciiTheme="minorHAnsi" w:hAnsiTheme="minorHAnsi" w:cstheme="minorHAnsi"/>
                <w:i/>
                <w:iCs/>
              </w:rPr>
            </w:pPr>
            <w:r w:rsidRPr="006931CD">
              <w:rPr>
                <w:rFonts w:asciiTheme="minorHAnsi" w:hAnsiTheme="minorHAnsi" w:cstheme="minorHAnsi"/>
                <w:i/>
                <w:iCs/>
              </w:rPr>
              <w:t>Diseño</w:t>
            </w:r>
            <w:r w:rsidRPr="006931CD">
              <w:rPr>
                <w:rFonts w:asciiTheme="minorHAnsi" w:hAnsiTheme="minorHAnsi" w:cstheme="minorHAnsi"/>
                <w:i/>
                <w:iCs/>
                <w:spacing w:val="-15"/>
              </w:rPr>
              <w:t xml:space="preserve"> </w:t>
            </w:r>
            <w:r w:rsidRPr="006931CD">
              <w:rPr>
                <w:rFonts w:asciiTheme="minorHAnsi" w:hAnsiTheme="minorHAnsi" w:cstheme="minorHAnsi"/>
                <w:i/>
                <w:iCs/>
              </w:rPr>
              <w:t>de</w:t>
            </w:r>
            <w:r w:rsidRPr="006931CD">
              <w:rPr>
                <w:rFonts w:asciiTheme="minorHAnsi" w:hAnsiTheme="minorHAnsi" w:cstheme="minorHAnsi"/>
                <w:i/>
                <w:iCs/>
                <w:spacing w:val="-15"/>
              </w:rPr>
              <w:t xml:space="preserve"> </w:t>
            </w:r>
            <w:r w:rsidRPr="006931CD">
              <w:rPr>
                <w:rFonts w:asciiTheme="minorHAnsi" w:hAnsiTheme="minorHAnsi" w:cstheme="minorHAnsi"/>
                <w:i/>
                <w:iCs/>
              </w:rPr>
              <w:t>lecciones</w:t>
            </w:r>
            <w:r w:rsidRPr="006931CD">
              <w:rPr>
                <w:rFonts w:asciiTheme="minorHAnsi" w:hAnsiTheme="minorHAnsi" w:cstheme="minorHAnsi"/>
                <w:i/>
                <w:iCs/>
                <w:spacing w:val="-14"/>
              </w:rPr>
              <w:t xml:space="preserve"> </w:t>
            </w:r>
            <w:r w:rsidRPr="006931CD">
              <w:rPr>
                <w:rFonts w:asciiTheme="minorHAnsi" w:hAnsiTheme="minorHAnsi" w:cstheme="minorHAnsi"/>
                <w:i/>
                <w:iCs/>
              </w:rPr>
              <w:t>interactivas</w:t>
            </w:r>
          </w:p>
          <w:p w14:paraId="0282AA01" w14:textId="77777777" w:rsidR="00144BEE" w:rsidRPr="006931CD" w:rsidRDefault="00144BEE">
            <w:pPr>
              <w:pStyle w:val="TableParagraph"/>
              <w:numPr>
                <w:ilvl w:val="0"/>
                <w:numId w:val="14"/>
              </w:numPr>
              <w:tabs>
                <w:tab w:val="left" w:pos="828"/>
                <w:tab w:val="left" w:pos="829"/>
              </w:tabs>
              <w:ind w:hanging="361"/>
              <w:rPr>
                <w:rFonts w:asciiTheme="minorHAnsi" w:hAnsiTheme="minorHAnsi" w:cstheme="minorHAnsi"/>
                <w:i/>
                <w:iCs/>
              </w:rPr>
            </w:pPr>
            <w:r w:rsidRPr="006931CD">
              <w:rPr>
                <w:rFonts w:asciiTheme="minorHAnsi" w:hAnsiTheme="minorHAnsi" w:cstheme="minorHAnsi"/>
                <w:i/>
                <w:iCs/>
              </w:rPr>
              <w:t>Formularios</w:t>
            </w:r>
            <w:r w:rsidRPr="006931CD">
              <w:rPr>
                <w:rFonts w:asciiTheme="minorHAnsi" w:hAnsiTheme="minorHAnsi" w:cstheme="minorHAnsi"/>
                <w:i/>
                <w:iCs/>
                <w:spacing w:val="-12"/>
              </w:rPr>
              <w:t xml:space="preserve"> </w:t>
            </w:r>
            <w:r w:rsidRPr="006931CD">
              <w:rPr>
                <w:rFonts w:asciiTheme="minorHAnsi" w:hAnsiTheme="minorHAnsi" w:cstheme="minorHAnsi"/>
                <w:i/>
                <w:iCs/>
              </w:rPr>
              <w:t>adaptativos</w:t>
            </w:r>
            <w:r w:rsidRPr="006931CD">
              <w:rPr>
                <w:rFonts w:asciiTheme="minorHAnsi" w:hAnsiTheme="minorHAnsi" w:cstheme="minorHAnsi"/>
                <w:i/>
                <w:iCs/>
                <w:spacing w:val="-12"/>
              </w:rPr>
              <w:t xml:space="preserve"> </w:t>
            </w:r>
            <w:proofErr w:type="spellStart"/>
            <w:r w:rsidRPr="006931CD">
              <w:rPr>
                <w:rFonts w:asciiTheme="minorHAnsi" w:hAnsiTheme="minorHAnsi" w:cstheme="minorHAnsi"/>
                <w:i/>
                <w:iCs/>
              </w:rPr>
              <w:t>ludiﬁcados</w:t>
            </w:r>
            <w:proofErr w:type="spellEnd"/>
          </w:p>
          <w:p w14:paraId="69C095FE" w14:textId="77777777" w:rsidR="00144BEE" w:rsidRPr="006931CD" w:rsidRDefault="00144BEE">
            <w:pPr>
              <w:pStyle w:val="TableParagraph"/>
              <w:numPr>
                <w:ilvl w:val="0"/>
                <w:numId w:val="14"/>
              </w:numPr>
              <w:tabs>
                <w:tab w:val="left" w:pos="828"/>
                <w:tab w:val="left" w:pos="829"/>
              </w:tabs>
              <w:ind w:hanging="361"/>
              <w:rPr>
                <w:rFonts w:asciiTheme="minorHAnsi" w:hAnsiTheme="minorHAnsi" w:cstheme="minorHAnsi"/>
                <w:i/>
                <w:iCs/>
              </w:rPr>
            </w:pPr>
            <w:r w:rsidRPr="006931CD">
              <w:rPr>
                <w:rFonts w:asciiTheme="minorHAnsi" w:hAnsiTheme="minorHAnsi" w:cstheme="minorHAnsi"/>
                <w:i/>
                <w:iCs/>
              </w:rPr>
              <w:t>Curación</w:t>
            </w:r>
            <w:r w:rsidRPr="006931CD">
              <w:rPr>
                <w:rFonts w:asciiTheme="minorHAnsi" w:hAnsiTheme="minorHAnsi" w:cstheme="minorHAnsi"/>
                <w:i/>
                <w:iCs/>
                <w:spacing w:val="-19"/>
              </w:rPr>
              <w:t xml:space="preserve"> </w:t>
            </w:r>
            <w:r w:rsidRPr="006931CD">
              <w:rPr>
                <w:rFonts w:asciiTheme="minorHAnsi" w:hAnsiTheme="minorHAnsi" w:cstheme="minorHAnsi"/>
                <w:i/>
                <w:iCs/>
              </w:rPr>
              <w:t>y</w:t>
            </w:r>
            <w:r w:rsidRPr="006931CD">
              <w:rPr>
                <w:rFonts w:asciiTheme="minorHAnsi" w:hAnsiTheme="minorHAnsi" w:cstheme="minorHAnsi"/>
                <w:i/>
                <w:iCs/>
                <w:spacing w:val="-19"/>
              </w:rPr>
              <w:t xml:space="preserve"> </w:t>
            </w:r>
            <w:r w:rsidRPr="006931CD">
              <w:rPr>
                <w:rFonts w:asciiTheme="minorHAnsi" w:hAnsiTheme="minorHAnsi" w:cstheme="minorHAnsi"/>
                <w:i/>
                <w:iCs/>
              </w:rPr>
              <w:t>creación</w:t>
            </w:r>
            <w:r w:rsidRPr="006931CD">
              <w:rPr>
                <w:rFonts w:asciiTheme="minorHAnsi" w:hAnsiTheme="minorHAnsi" w:cstheme="minorHAnsi"/>
                <w:i/>
                <w:iCs/>
                <w:spacing w:val="-18"/>
              </w:rPr>
              <w:t xml:space="preserve"> </w:t>
            </w:r>
            <w:r w:rsidRPr="006931CD">
              <w:rPr>
                <w:rFonts w:asciiTheme="minorHAnsi" w:hAnsiTheme="minorHAnsi" w:cstheme="minorHAnsi"/>
                <w:i/>
                <w:iCs/>
              </w:rPr>
              <w:t>de</w:t>
            </w:r>
            <w:r w:rsidRPr="006931CD">
              <w:rPr>
                <w:rFonts w:asciiTheme="minorHAnsi" w:hAnsiTheme="minorHAnsi" w:cstheme="minorHAnsi"/>
                <w:i/>
                <w:iCs/>
                <w:spacing w:val="-19"/>
              </w:rPr>
              <w:t xml:space="preserve"> </w:t>
            </w:r>
            <w:r w:rsidRPr="006931CD">
              <w:rPr>
                <w:rFonts w:asciiTheme="minorHAnsi" w:hAnsiTheme="minorHAnsi" w:cstheme="minorHAnsi"/>
                <w:i/>
                <w:iCs/>
              </w:rPr>
              <w:t>lecciones</w:t>
            </w:r>
            <w:r w:rsidRPr="006931CD">
              <w:rPr>
                <w:rFonts w:asciiTheme="minorHAnsi" w:hAnsiTheme="minorHAnsi" w:cstheme="minorHAnsi"/>
                <w:i/>
                <w:iCs/>
                <w:spacing w:val="-18"/>
              </w:rPr>
              <w:t xml:space="preserve"> </w:t>
            </w:r>
            <w:r w:rsidRPr="006931CD">
              <w:rPr>
                <w:rFonts w:asciiTheme="minorHAnsi" w:hAnsiTheme="minorHAnsi" w:cstheme="minorHAnsi"/>
                <w:i/>
                <w:iCs/>
              </w:rPr>
              <w:t>en</w:t>
            </w:r>
            <w:r w:rsidRPr="006931CD">
              <w:rPr>
                <w:rFonts w:asciiTheme="minorHAnsi" w:hAnsiTheme="minorHAnsi" w:cstheme="minorHAnsi"/>
                <w:i/>
                <w:iCs/>
                <w:spacing w:val="-19"/>
              </w:rPr>
              <w:t xml:space="preserve"> </w:t>
            </w:r>
            <w:r w:rsidRPr="006931CD">
              <w:rPr>
                <w:rFonts w:asciiTheme="minorHAnsi" w:hAnsiTheme="minorHAnsi" w:cstheme="minorHAnsi"/>
                <w:i/>
                <w:iCs/>
              </w:rPr>
              <w:t>vídeo</w:t>
            </w:r>
          </w:p>
          <w:p w14:paraId="1C4722DF" w14:textId="77777777" w:rsidR="00144BEE" w:rsidRPr="006931CD" w:rsidRDefault="00144BEE">
            <w:pPr>
              <w:pStyle w:val="TableParagraph"/>
              <w:numPr>
                <w:ilvl w:val="1"/>
                <w:numId w:val="14"/>
              </w:numPr>
              <w:tabs>
                <w:tab w:val="left" w:pos="1548"/>
                <w:tab w:val="left" w:pos="1549"/>
              </w:tabs>
              <w:ind w:hanging="361"/>
              <w:rPr>
                <w:rFonts w:asciiTheme="minorHAnsi" w:hAnsiTheme="minorHAnsi" w:cstheme="minorHAnsi"/>
                <w:i/>
                <w:iCs/>
              </w:rPr>
            </w:pPr>
            <w:proofErr w:type="spellStart"/>
            <w:r w:rsidRPr="006931CD">
              <w:rPr>
                <w:rFonts w:asciiTheme="minorHAnsi" w:hAnsiTheme="minorHAnsi" w:cstheme="minorHAnsi"/>
                <w:i/>
                <w:iCs/>
                <w:w w:val="105"/>
              </w:rPr>
              <w:t>EdPuzzle</w:t>
            </w:r>
            <w:proofErr w:type="spellEnd"/>
          </w:p>
          <w:p w14:paraId="70117736" w14:textId="77777777" w:rsidR="00144BEE" w:rsidRPr="006931CD" w:rsidRDefault="00144BEE">
            <w:pPr>
              <w:pStyle w:val="TableParagraph"/>
              <w:numPr>
                <w:ilvl w:val="1"/>
                <w:numId w:val="14"/>
              </w:numPr>
              <w:tabs>
                <w:tab w:val="left" w:pos="1548"/>
                <w:tab w:val="left" w:pos="1549"/>
              </w:tabs>
              <w:ind w:hanging="361"/>
              <w:rPr>
                <w:rFonts w:asciiTheme="minorHAnsi" w:hAnsiTheme="minorHAnsi" w:cstheme="minorHAnsi"/>
                <w:i/>
                <w:iCs/>
              </w:rPr>
            </w:pPr>
            <w:proofErr w:type="spellStart"/>
            <w:r w:rsidRPr="006931CD">
              <w:rPr>
                <w:rFonts w:asciiTheme="minorHAnsi" w:hAnsiTheme="minorHAnsi" w:cstheme="minorHAnsi"/>
                <w:i/>
                <w:iCs/>
                <w:w w:val="105"/>
              </w:rPr>
              <w:t>Genially</w:t>
            </w:r>
            <w:proofErr w:type="spellEnd"/>
          </w:p>
          <w:p w14:paraId="69174747" w14:textId="77777777" w:rsidR="00144BEE" w:rsidRPr="006931CD" w:rsidRDefault="00144BEE">
            <w:pPr>
              <w:pStyle w:val="TableParagraph"/>
              <w:numPr>
                <w:ilvl w:val="0"/>
                <w:numId w:val="13"/>
              </w:numPr>
              <w:tabs>
                <w:tab w:val="left" w:pos="828"/>
                <w:tab w:val="left" w:pos="829"/>
              </w:tabs>
              <w:spacing w:before="88" w:line="288" w:lineRule="exact"/>
              <w:ind w:hanging="361"/>
              <w:rPr>
                <w:rFonts w:asciiTheme="minorHAnsi" w:hAnsiTheme="minorHAnsi" w:cstheme="minorHAnsi"/>
                <w:i/>
                <w:iCs/>
              </w:rPr>
            </w:pPr>
            <w:r w:rsidRPr="006931CD">
              <w:rPr>
                <w:rFonts w:asciiTheme="minorHAnsi" w:hAnsiTheme="minorHAnsi" w:cstheme="minorHAnsi"/>
                <w:i/>
                <w:iCs/>
              </w:rPr>
              <w:t>…/…</w:t>
            </w:r>
          </w:p>
        </w:tc>
      </w:tr>
      <w:tr w:rsidR="00144BEE" w:rsidRPr="006931CD" w14:paraId="7F6969DF" w14:textId="77777777" w:rsidTr="007A1370">
        <w:trPr>
          <w:trHeight w:val="1330"/>
        </w:trPr>
        <w:tc>
          <w:tcPr>
            <w:tcW w:w="2730" w:type="dxa"/>
          </w:tcPr>
          <w:p w14:paraId="1F9ECA78" w14:textId="77777777" w:rsidR="00144BEE" w:rsidRPr="006931CD" w:rsidRDefault="00144BEE" w:rsidP="007A1370">
            <w:pPr>
              <w:pStyle w:val="TableParagraph"/>
              <w:spacing w:before="93" w:line="235" w:lineRule="auto"/>
              <w:ind w:left="103" w:right="51"/>
              <w:rPr>
                <w:rFonts w:asciiTheme="minorHAnsi" w:hAnsiTheme="minorHAnsi" w:cstheme="minorHAnsi"/>
                <w:i/>
                <w:iCs/>
              </w:rPr>
            </w:pPr>
            <w:r w:rsidRPr="006931CD">
              <w:rPr>
                <w:rFonts w:asciiTheme="minorHAnsi" w:hAnsiTheme="minorHAnsi" w:cstheme="minorHAnsi"/>
                <w:i/>
                <w:iCs/>
              </w:rPr>
              <w:t>Apoyo</w:t>
            </w:r>
            <w:r w:rsidRPr="006931CD">
              <w:rPr>
                <w:rFonts w:asciiTheme="minorHAnsi" w:hAnsiTheme="minorHAnsi" w:cstheme="minorHAnsi"/>
                <w:i/>
                <w:iCs/>
                <w:spacing w:val="-26"/>
              </w:rPr>
              <w:t xml:space="preserve"> </w:t>
            </w:r>
            <w:r w:rsidRPr="006931CD">
              <w:rPr>
                <w:rFonts w:asciiTheme="minorHAnsi" w:hAnsiTheme="minorHAnsi" w:cstheme="minorHAnsi"/>
                <w:i/>
                <w:iCs/>
              </w:rPr>
              <w:t>a</w:t>
            </w:r>
            <w:r w:rsidRPr="006931CD">
              <w:rPr>
                <w:rFonts w:asciiTheme="minorHAnsi" w:hAnsiTheme="minorHAnsi" w:cstheme="minorHAnsi"/>
                <w:i/>
                <w:iCs/>
                <w:spacing w:val="-25"/>
              </w:rPr>
              <w:t xml:space="preserve"> </w:t>
            </w:r>
            <w:r w:rsidRPr="006931CD">
              <w:rPr>
                <w:rFonts w:asciiTheme="minorHAnsi" w:hAnsiTheme="minorHAnsi" w:cstheme="minorHAnsi"/>
                <w:i/>
                <w:iCs/>
              </w:rPr>
              <w:t>la</w:t>
            </w:r>
            <w:r w:rsidRPr="006931CD">
              <w:rPr>
                <w:rFonts w:asciiTheme="minorHAnsi" w:hAnsiTheme="minorHAnsi" w:cstheme="minorHAnsi"/>
                <w:i/>
                <w:iCs/>
                <w:spacing w:val="-25"/>
              </w:rPr>
              <w:t xml:space="preserve"> </w:t>
            </w:r>
            <w:r w:rsidRPr="006931CD">
              <w:rPr>
                <w:rFonts w:asciiTheme="minorHAnsi" w:hAnsiTheme="minorHAnsi" w:cstheme="minorHAnsi"/>
                <w:i/>
                <w:iCs/>
              </w:rPr>
              <w:t>indagación</w:t>
            </w:r>
          </w:p>
        </w:tc>
        <w:tc>
          <w:tcPr>
            <w:tcW w:w="6627" w:type="dxa"/>
          </w:tcPr>
          <w:p w14:paraId="29CA145E" w14:textId="77777777" w:rsidR="00144BEE" w:rsidRPr="006931CD" w:rsidRDefault="00144BEE">
            <w:pPr>
              <w:pStyle w:val="TableParagraph"/>
              <w:numPr>
                <w:ilvl w:val="0"/>
                <w:numId w:val="15"/>
              </w:numPr>
              <w:tabs>
                <w:tab w:val="left" w:pos="828"/>
                <w:tab w:val="left" w:pos="829"/>
              </w:tabs>
              <w:spacing w:before="103" w:line="288" w:lineRule="exact"/>
              <w:ind w:hanging="361"/>
              <w:rPr>
                <w:rFonts w:asciiTheme="minorHAnsi" w:hAnsiTheme="minorHAnsi" w:cstheme="minorHAnsi"/>
                <w:i/>
                <w:iCs/>
              </w:rPr>
            </w:pPr>
            <w:r w:rsidRPr="006931CD">
              <w:rPr>
                <w:rFonts w:asciiTheme="minorHAnsi" w:hAnsiTheme="minorHAnsi" w:cstheme="minorHAnsi"/>
                <w:i/>
                <w:iCs/>
              </w:rPr>
              <w:t>Mapas</w:t>
            </w:r>
            <w:r w:rsidRPr="006931CD">
              <w:rPr>
                <w:rFonts w:asciiTheme="minorHAnsi" w:hAnsiTheme="minorHAnsi" w:cstheme="minorHAnsi"/>
                <w:i/>
                <w:iCs/>
                <w:spacing w:val="-16"/>
              </w:rPr>
              <w:t xml:space="preserve"> </w:t>
            </w:r>
            <w:r w:rsidRPr="006931CD">
              <w:rPr>
                <w:rFonts w:asciiTheme="minorHAnsi" w:hAnsiTheme="minorHAnsi" w:cstheme="minorHAnsi"/>
                <w:i/>
                <w:iCs/>
              </w:rPr>
              <w:t>conceptuales</w:t>
            </w:r>
          </w:p>
          <w:p w14:paraId="487C2B85" w14:textId="54DD1F19" w:rsidR="00144BEE" w:rsidRPr="007E5BA4" w:rsidRDefault="00144BEE">
            <w:pPr>
              <w:pStyle w:val="TableParagraph"/>
              <w:numPr>
                <w:ilvl w:val="0"/>
                <w:numId w:val="15"/>
              </w:numPr>
              <w:tabs>
                <w:tab w:val="left" w:pos="828"/>
                <w:tab w:val="left" w:pos="829"/>
              </w:tabs>
              <w:ind w:hanging="361"/>
              <w:rPr>
                <w:rFonts w:asciiTheme="minorHAnsi" w:hAnsiTheme="minorHAnsi" w:cstheme="minorHAnsi"/>
                <w:i/>
                <w:iCs/>
              </w:rPr>
            </w:pPr>
            <w:r w:rsidRPr="006931CD">
              <w:rPr>
                <w:rFonts w:asciiTheme="minorHAnsi" w:hAnsiTheme="minorHAnsi" w:cstheme="minorHAnsi"/>
                <w:i/>
                <w:iCs/>
                <w:spacing w:val="-2"/>
              </w:rPr>
              <w:t>Tarjetas</w:t>
            </w:r>
            <w:r w:rsidRPr="006931CD">
              <w:rPr>
                <w:rFonts w:asciiTheme="minorHAnsi" w:hAnsiTheme="minorHAnsi" w:cstheme="minorHAnsi"/>
                <w:i/>
                <w:iCs/>
                <w:spacing w:val="-29"/>
              </w:rPr>
              <w:t xml:space="preserve"> </w:t>
            </w:r>
            <w:r w:rsidRPr="006931CD">
              <w:rPr>
                <w:rFonts w:asciiTheme="minorHAnsi" w:hAnsiTheme="minorHAnsi" w:cstheme="minorHAnsi"/>
                <w:i/>
                <w:iCs/>
                <w:spacing w:val="-1"/>
              </w:rPr>
              <w:t>de</w:t>
            </w:r>
            <w:r w:rsidRPr="006931CD">
              <w:rPr>
                <w:rFonts w:asciiTheme="minorHAnsi" w:hAnsiTheme="minorHAnsi" w:cstheme="minorHAnsi"/>
                <w:i/>
                <w:iCs/>
                <w:spacing w:val="-29"/>
              </w:rPr>
              <w:t xml:space="preserve"> </w:t>
            </w:r>
            <w:r w:rsidRPr="006931CD">
              <w:rPr>
                <w:rFonts w:asciiTheme="minorHAnsi" w:hAnsiTheme="minorHAnsi" w:cstheme="minorHAnsi"/>
                <w:i/>
                <w:iCs/>
                <w:spacing w:val="-1"/>
              </w:rPr>
              <w:t>salida</w:t>
            </w:r>
          </w:p>
          <w:p w14:paraId="41FEDD6B" w14:textId="294D31BE" w:rsidR="007E5BA4" w:rsidRPr="006931CD" w:rsidRDefault="007E5BA4">
            <w:pPr>
              <w:pStyle w:val="TableParagraph"/>
              <w:numPr>
                <w:ilvl w:val="0"/>
                <w:numId w:val="15"/>
              </w:numPr>
              <w:tabs>
                <w:tab w:val="left" w:pos="828"/>
                <w:tab w:val="left" w:pos="829"/>
              </w:tabs>
              <w:ind w:hanging="361"/>
              <w:rPr>
                <w:rFonts w:asciiTheme="minorHAnsi" w:hAnsiTheme="minorHAnsi" w:cstheme="minorHAnsi"/>
                <w:i/>
                <w:iCs/>
              </w:rPr>
            </w:pPr>
            <w:r>
              <w:rPr>
                <w:rFonts w:asciiTheme="minorHAnsi" w:hAnsiTheme="minorHAnsi" w:cstheme="minorHAnsi"/>
                <w:i/>
                <w:iCs/>
                <w:spacing w:val="-1"/>
              </w:rPr>
              <w:t>Colaboración</w:t>
            </w:r>
          </w:p>
          <w:p w14:paraId="5E9E7132" w14:textId="77777777" w:rsidR="00144BEE" w:rsidRPr="006931CD" w:rsidRDefault="00144BEE">
            <w:pPr>
              <w:pStyle w:val="TableParagraph"/>
              <w:numPr>
                <w:ilvl w:val="0"/>
                <w:numId w:val="13"/>
              </w:numPr>
              <w:tabs>
                <w:tab w:val="left" w:pos="828"/>
                <w:tab w:val="left" w:pos="829"/>
              </w:tabs>
              <w:spacing w:before="88" w:line="288" w:lineRule="exact"/>
              <w:ind w:hanging="361"/>
              <w:rPr>
                <w:rFonts w:asciiTheme="minorHAnsi" w:hAnsiTheme="minorHAnsi" w:cstheme="minorHAnsi"/>
                <w:i/>
                <w:iCs/>
              </w:rPr>
            </w:pPr>
            <w:r w:rsidRPr="006931CD">
              <w:rPr>
                <w:rFonts w:asciiTheme="minorHAnsi" w:hAnsiTheme="minorHAnsi" w:cstheme="minorHAnsi"/>
                <w:i/>
                <w:iCs/>
              </w:rPr>
              <w:t>Ejercicios</w:t>
            </w:r>
            <w:r w:rsidRPr="006931CD">
              <w:rPr>
                <w:rFonts w:asciiTheme="minorHAnsi" w:hAnsiTheme="minorHAnsi" w:cstheme="minorHAnsi"/>
                <w:i/>
                <w:iCs/>
                <w:spacing w:val="-19"/>
              </w:rPr>
              <w:t xml:space="preserve"> </w:t>
            </w:r>
            <w:r w:rsidRPr="006931CD">
              <w:rPr>
                <w:rFonts w:asciiTheme="minorHAnsi" w:hAnsiTheme="minorHAnsi" w:cstheme="minorHAnsi"/>
                <w:i/>
                <w:iCs/>
              </w:rPr>
              <w:t>de</w:t>
            </w:r>
            <w:r w:rsidRPr="006931CD">
              <w:rPr>
                <w:rFonts w:asciiTheme="minorHAnsi" w:hAnsiTheme="minorHAnsi" w:cstheme="minorHAnsi"/>
                <w:i/>
                <w:iCs/>
                <w:spacing w:val="-19"/>
              </w:rPr>
              <w:t xml:space="preserve"> </w:t>
            </w:r>
            <w:r w:rsidRPr="006931CD">
              <w:rPr>
                <w:rFonts w:asciiTheme="minorHAnsi" w:hAnsiTheme="minorHAnsi" w:cstheme="minorHAnsi"/>
                <w:i/>
                <w:iCs/>
              </w:rPr>
              <w:t>síntesis</w:t>
            </w:r>
          </w:p>
        </w:tc>
      </w:tr>
      <w:tr w:rsidR="00144BEE" w:rsidRPr="006931CD" w14:paraId="050C800E" w14:textId="77777777" w:rsidTr="007A1370">
        <w:trPr>
          <w:trHeight w:val="1330"/>
        </w:trPr>
        <w:tc>
          <w:tcPr>
            <w:tcW w:w="2730" w:type="dxa"/>
          </w:tcPr>
          <w:p w14:paraId="0A0F80A2" w14:textId="77777777" w:rsidR="00144BEE" w:rsidRPr="006931CD" w:rsidRDefault="00144BEE" w:rsidP="007A1370">
            <w:pPr>
              <w:pStyle w:val="TableParagraph"/>
              <w:spacing w:before="93" w:line="235" w:lineRule="auto"/>
              <w:ind w:left="103" w:right="51"/>
              <w:rPr>
                <w:rFonts w:asciiTheme="minorHAnsi" w:hAnsiTheme="minorHAnsi" w:cstheme="minorHAnsi"/>
                <w:i/>
                <w:iCs/>
              </w:rPr>
            </w:pPr>
            <w:r w:rsidRPr="006931CD">
              <w:rPr>
                <w:rFonts w:asciiTheme="minorHAnsi" w:hAnsiTheme="minorHAnsi" w:cstheme="minorHAnsi"/>
                <w:i/>
                <w:iCs/>
              </w:rPr>
              <w:t>Apoyo</w:t>
            </w:r>
            <w:r w:rsidRPr="006931CD">
              <w:rPr>
                <w:rFonts w:asciiTheme="minorHAnsi" w:hAnsiTheme="minorHAnsi" w:cstheme="minorHAnsi"/>
                <w:i/>
                <w:iCs/>
                <w:spacing w:val="-19"/>
              </w:rPr>
              <w:t xml:space="preserve"> </w:t>
            </w:r>
            <w:r w:rsidRPr="006931CD">
              <w:rPr>
                <w:rFonts w:asciiTheme="minorHAnsi" w:hAnsiTheme="minorHAnsi" w:cstheme="minorHAnsi"/>
                <w:i/>
                <w:iCs/>
              </w:rPr>
              <w:t>a</w:t>
            </w:r>
            <w:r w:rsidRPr="006931CD">
              <w:rPr>
                <w:rFonts w:asciiTheme="minorHAnsi" w:hAnsiTheme="minorHAnsi" w:cstheme="minorHAnsi"/>
                <w:i/>
                <w:iCs/>
                <w:spacing w:val="-19"/>
              </w:rPr>
              <w:t xml:space="preserve"> </w:t>
            </w:r>
            <w:r w:rsidRPr="006931CD">
              <w:rPr>
                <w:rFonts w:asciiTheme="minorHAnsi" w:hAnsiTheme="minorHAnsi" w:cstheme="minorHAnsi"/>
                <w:i/>
                <w:iCs/>
              </w:rPr>
              <w:t>la</w:t>
            </w:r>
            <w:r w:rsidRPr="006931CD">
              <w:rPr>
                <w:rFonts w:asciiTheme="minorHAnsi" w:hAnsiTheme="minorHAnsi" w:cstheme="minorHAnsi"/>
                <w:i/>
                <w:iCs/>
                <w:spacing w:val="-19"/>
              </w:rPr>
              <w:t xml:space="preserve"> </w:t>
            </w:r>
            <w:r w:rsidRPr="006931CD">
              <w:rPr>
                <w:rFonts w:asciiTheme="minorHAnsi" w:hAnsiTheme="minorHAnsi" w:cstheme="minorHAnsi"/>
                <w:i/>
                <w:iCs/>
              </w:rPr>
              <w:t>autorregulación</w:t>
            </w:r>
          </w:p>
        </w:tc>
        <w:tc>
          <w:tcPr>
            <w:tcW w:w="6627" w:type="dxa"/>
          </w:tcPr>
          <w:p w14:paraId="0FC67AA1" w14:textId="77777777" w:rsidR="00144BEE" w:rsidRPr="006931CD" w:rsidRDefault="00144BEE">
            <w:pPr>
              <w:pStyle w:val="TableParagraph"/>
              <w:widowControl/>
              <w:numPr>
                <w:ilvl w:val="0"/>
                <w:numId w:val="16"/>
              </w:numPr>
              <w:tabs>
                <w:tab w:val="left" w:pos="828"/>
                <w:tab w:val="left" w:pos="829"/>
              </w:tabs>
              <w:autoSpaceDE/>
              <w:autoSpaceDN/>
              <w:spacing w:before="88" w:after="160" w:line="288" w:lineRule="exact"/>
              <w:ind w:hanging="361"/>
              <w:rPr>
                <w:rFonts w:asciiTheme="minorHAnsi" w:hAnsiTheme="minorHAnsi" w:cstheme="minorHAnsi"/>
                <w:i/>
                <w:iCs/>
              </w:rPr>
            </w:pPr>
            <w:r w:rsidRPr="006931CD">
              <w:rPr>
                <w:rFonts w:asciiTheme="minorHAnsi" w:hAnsiTheme="minorHAnsi" w:cstheme="minorHAnsi"/>
                <w:i/>
                <w:iCs/>
              </w:rPr>
              <w:t>Listas</w:t>
            </w:r>
            <w:r w:rsidRPr="006931CD">
              <w:rPr>
                <w:rFonts w:asciiTheme="minorHAnsi" w:hAnsiTheme="minorHAnsi" w:cstheme="minorHAnsi"/>
                <w:i/>
                <w:iCs/>
                <w:spacing w:val="-24"/>
              </w:rPr>
              <w:t xml:space="preserve"> </w:t>
            </w:r>
            <w:r w:rsidRPr="006931CD">
              <w:rPr>
                <w:rFonts w:asciiTheme="minorHAnsi" w:hAnsiTheme="minorHAnsi" w:cstheme="minorHAnsi"/>
                <w:i/>
                <w:iCs/>
              </w:rPr>
              <w:t>de</w:t>
            </w:r>
            <w:r w:rsidRPr="006931CD">
              <w:rPr>
                <w:rFonts w:asciiTheme="minorHAnsi" w:hAnsiTheme="minorHAnsi" w:cstheme="minorHAnsi"/>
                <w:i/>
                <w:iCs/>
                <w:spacing w:val="-24"/>
              </w:rPr>
              <w:t xml:space="preserve"> </w:t>
            </w:r>
            <w:r w:rsidRPr="006931CD">
              <w:rPr>
                <w:rFonts w:asciiTheme="minorHAnsi" w:hAnsiTheme="minorHAnsi" w:cstheme="minorHAnsi"/>
                <w:i/>
                <w:iCs/>
              </w:rPr>
              <w:t>cotejo</w:t>
            </w:r>
          </w:p>
          <w:p w14:paraId="4C5B39AB" w14:textId="77777777" w:rsidR="00144BEE" w:rsidRPr="006931CD" w:rsidRDefault="00144BEE">
            <w:pPr>
              <w:pStyle w:val="TableParagraph"/>
              <w:widowControl/>
              <w:numPr>
                <w:ilvl w:val="0"/>
                <w:numId w:val="16"/>
              </w:numPr>
              <w:tabs>
                <w:tab w:val="left" w:pos="828"/>
                <w:tab w:val="left" w:pos="829"/>
              </w:tabs>
              <w:autoSpaceDE/>
              <w:autoSpaceDN/>
              <w:spacing w:before="88" w:after="160" w:line="288" w:lineRule="exact"/>
              <w:ind w:hanging="361"/>
              <w:rPr>
                <w:rFonts w:asciiTheme="minorHAnsi" w:hAnsiTheme="minorHAnsi" w:cstheme="minorHAnsi"/>
                <w:i/>
                <w:iCs/>
              </w:rPr>
            </w:pPr>
            <w:r w:rsidRPr="006931CD">
              <w:rPr>
                <w:rFonts w:asciiTheme="minorHAnsi" w:hAnsiTheme="minorHAnsi" w:cstheme="minorHAnsi"/>
                <w:i/>
                <w:iCs/>
              </w:rPr>
              <w:t>Diario</w:t>
            </w:r>
            <w:r w:rsidRPr="006931CD">
              <w:rPr>
                <w:rFonts w:asciiTheme="minorHAnsi" w:hAnsiTheme="minorHAnsi" w:cstheme="minorHAnsi"/>
                <w:i/>
                <w:iCs/>
                <w:spacing w:val="-17"/>
              </w:rPr>
              <w:t xml:space="preserve"> </w:t>
            </w:r>
            <w:r w:rsidRPr="006931CD">
              <w:rPr>
                <w:rFonts w:asciiTheme="minorHAnsi" w:hAnsiTheme="minorHAnsi" w:cstheme="minorHAnsi"/>
                <w:i/>
                <w:iCs/>
              </w:rPr>
              <w:t>de</w:t>
            </w:r>
            <w:r w:rsidRPr="006931CD">
              <w:rPr>
                <w:rFonts w:asciiTheme="minorHAnsi" w:hAnsiTheme="minorHAnsi" w:cstheme="minorHAnsi"/>
                <w:i/>
                <w:iCs/>
                <w:spacing w:val="-16"/>
              </w:rPr>
              <w:t xml:space="preserve"> </w:t>
            </w:r>
            <w:r w:rsidRPr="006931CD">
              <w:rPr>
                <w:rFonts w:asciiTheme="minorHAnsi" w:hAnsiTheme="minorHAnsi" w:cstheme="minorHAnsi"/>
                <w:i/>
                <w:iCs/>
              </w:rPr>
              <w:t>aprendizaje</w:t>
            </w:r>
          </w:p>
          <w:p w14:paraId="62C04463" w14:textId="1179FDFF" w:rsidR="00144BEE" w:rsidRPr="006931CD" w:rsidRDefault="00144BEE">
            <w:pPr>
              <w:pStyle w:val="TableParagraph"/>
              <w:numPr>
                <w:ilvl w:val="0"/>
                <w:numId w:val="16"/>
              </w:numPr>
              <w:tabs>
                <w:tab w:val="left" w:pos="828"/>
                <w:tab w:val="left" w:pos="829"/>
              </w:tabs>
              <w:ind w:hanging="361"/>
              <w:rPr>
                <w:rFonts w:asciiTheme="minorHAnsi" w:hAnsiTheme="minorHAnsi" w:cstheme="minorHAnsi"/>
                <w:i/>
                <w:iCs/>
              </w:rPr>
            </w:pPr>
            <w:proofErr w:type="gramStart"/>
            <w:r w:rsidRPr="006931CD">
              <w:rPr>
                <w:rFonts w:asciiTheme="minorHAnsi" w:hAnsiTheme="minorHAnsi" w:cstheme="minorHAnsi"/>
                <w:i/>
                <w:iCs/>
              </w:rPr>
              <w:t>Por</w:t>
            </w:r>
            <w:r w:rsidR="007E5BA4">
              <w:rPr>
                <w:rFonts w:asciiTheme="minorHAnsi" w:hAnsiTheme="minorHAnsi" w:cstheme="minorHAnsi"/>
                <w:i/>
                <w:iCs/>
              </w:rPr>
              <w:t>t</w:t>
            </w:r>
            <w:r w:rsidRPr="006931CD">
              <w:rPr>
                <w:rFonts w:asciiTheme="minorHAnsi" w:hAnsiTheme="minorHAnsi" w:cstheme="minorHAnsi"/>
                <w:i/>
                <w:iCs/>
              </w:rPr>
              <w:t>folio</w:t>
            </w:r>
            <w:proofErr w:type="gramEnd"/>
            <w:r w:rsidRPr="006931CD">
              <w:rPr>
                <w:rFonts w:asciiTheme="minorHAnsi" w:hAnsiTheme="minorHAnsi" w:cstheme="minorHAnsi"/>
                <w:i/>
                <w:iCs/>
                <w:spacing w:val="-15"/>
              </w:rPr>
              <w:t xml:space="preserve"> </w:t>
            </w:r>
            <w:r w:rsidRPr="006931CD">
              <w:rPr>
                <w:rFonts w:asciiTheme="minorHAnsi" w:hAnsiTheme="minorHAnsi" w:cstheme="minorHAnsi"/>
                <w:i/>
                <w:iCs/>
              </w:rPr>
              <w:t>de</w:t>
            </w:r>
            <w:r w:rsidRPr="006931CD">
              <w:rPr>
                <w:rFonts w:asciiTheme="minorHAnsi" w:hAnsiTheme="minorHAnsi" w:cstheme="minorHAnsi"/>
                <w:i/>
                <w:iCs/>
                <w:spacing w:val="-15"/>
              </w:rPr>
              <w:t xml:space="preserve"> </w:t>
            </w:r>
            <w:r w:rsidRPr="006931CD">
              <w:rPr>
                <w:rFonts w:asciiTheme="minorHAnsi" w:hAnsiTheme="minorHAnsi" w:cstheme="minorHAnsi"/>
                <w:i/>
                <w:iCs/>
              </w:rPr>
              <w:t>aprendizaje</w:t>
            </w:r>
          </w:p>
        </w:tc>
      </w:tr>
      <w:tr w:rsidR="00144BEE" w:rsidRPr="006931CD" w14:paraId="65BC2A71" w14:textId="77777777" w:rsidTr="007A1370">
        <w:trPr>
          <w:trHeight w:val="1330"/>
        </w:trPr>
        <w:tc>
          <w:tcPr>
            <w:tcW w:w="2730" w:type="dxa"/>
          </w:tcPr>
          <w:p w14:paraId="4B9956C0" w14:textId="77777777" w:rsidR="00144BEE" w:rsidRPr="006931CD" w:rsidRDefault="00144BEE" w:rsidP="007A1370">
            <w:pPr>
              <w:pStyle w:val="TableParagraph"/>
              <w:spacing w:before="93" w:line="235" w:lineRule="auto"/>
              <w:ind w:left="103" w:right="51"/>
              <w:rPr>
                <w:rFonts w:asciiTheme="minorHAnsi" w:hAnsiTheme="minorHAnsi" w:cstheme="minorHAnsi"/>
                <w:i/>
                <w:iCs/>
              </w:rPr>
            </w:pPr>
            <w:r w:rsidRPr="006931CD">
              <w:rPr>
                <w:rFonts w:asciiTheme="minorHAnsi" w:hAnsiTheme="minorHAnsi" w:cstheme="minorHAnsi"/>
                <w:i/>
                <w:iCs/>
              </w:rPr>
              <w:t>Asambleas de Demostración</w:t>
            </w:r>
          </w:p>
        </w:tc>
        <w:tc>
          <w:tcPr>
            <w:tcW w:w="6627" w:type="dxa"/>
          </w:tcPr>
          <w:p w14:paraId="54A1F065" w14:textId="77777777" w:rsidR="00144BEE" w:rsidRPr="006931CD" w:rsidRDefault="00144BEE">
            <w:pPr>
              <w:pStyle w:val="TableParagraph"/>
              <w:widowControl/>
              <w:numPr>
                <w:ilvl w:val="0"/>
                <w:numId w:val="16"/>
              </w:numPr>
              <w:tabs>
                <w:tab w:val="left" w:pos="828"/>
                <w:tab w:val="left" w:pos="829"/>
              </w:tabs>
              <w:autoSpaceDE/>
              <w:autoSpaceDN/>
              <w:spacing w:before="88" w:after="160" w:line="288" w:lineRule="exact"/>
              <w:ind w:hanging="361"/>
              <w:rPr>
                <w:rFonts w:asciiTheme="minorHAnsi" w:hAnsiTheme="minorHAnsi" w:cstheme="minorHAnsi"/>
                <w:i/>
                <w:iCs/>
              </w:rPr>
            </w:pPr>
            <w:r w:rsidRPr="006931CD">
              <w:rPr>
                <w:rFonts w:asciiTheme="minorHAnsi" w:hAnsiTheme="minorHAnsi" w:cstheme="minorHAnsi"/>
                <w:i/>
                <w:iCs/>
              </w:rPr>
              <w:t>Teatros</w:t>
            </w:r>
          </w:p>
          <w:p w14:paraId="63903B11" w14:textId="1011ED6A" w:rsidR="00144BEE" w:rsidRPr="007E5BA4" w:rsidRDefault="00144BEE">
            <w:pPr>
              <w:pStyle w:val="TableParagraph"/>
              <w:widowControl/>
              <w:numPr>
                <w:ilvl w:val="0"/>
                <w:numId w:val="16"/>
              </w:numPr>
              <w:tabs>
                <w:tab w:val="left" w:pos="828"/>
                <w:tab w:val="left" w:pos="829"/>
              </w:tabs>
              <w:autoSpaceDE/>
              <w:autoSpaceDN/>
              <w:spacing w:before="88" w:after="160" w:line="288" w:lineRule="exact"/>
              <w:ind w:hanging="361"/>
              <w:rPr>
                <w:rFonts w:asciiTheme="minorHAnsi" w:hAnsiTheme="minorHAnsi" w:cstheme="minorHAnsi"/>
                <w:i/>
                <w:iCs/>
              </w:rPr>
            </w:pPr>
            <w:r w:rsidRPr="006931CD">
              <w:rPr>
                <w:rFonts w:asciiTheme="minorHAnsi" w:hAnsiTheme="minorHAnsi" w:cstheme="minorHAnsi"/>
                <w:i/>
              </w:rPr>
              <w:t>Demostraciones a miembros de la comunidad</w:t>
            </w:r>
          </w:p>
          <w:p w14:paraId="1ACDC3D1" w14:textId="30CEC7E6" w:rsidR="007E5BA4" w:rsidRPr="006931CD" w:rsidRDefault="007E5BA4">
            <w:pPr>
              <w:pStyle w:val="TableParagraph"/>
              <w:widowControl/>
              <w:numPr>
                <w:ilvl w:val="0"/>
                <w:numId w:val="16"/>
              </w:numPr>
              <w:tabs>
                <w:tab w:val="left" w:pos="828"/>
                <w:tab w:val="left" w:pos="829"/>
              </w:tabs>
              <w:autoSpaceDE/>
              <w:autoSpaceDN/>
              <w:spacing w:before="88" w:after="160" w:line="288" w:lineRule="exact"/>
              <w:ind w:hanging="361"/>
              <w:rPr>
                <w:rFonts w:asciiTheme="minorHAnsi" w:hAnsiTheme="minorHAnsi" w:cstheme="minorHAnsi"/>
                <w:i/>
                <w:iCs/>
              </w:rPr>
            </w:pPr>
            <w:proofErr w:type="spellStart"/>
            <w:r>
              <w:rPr>
                <w:rFonts w:asciiTheme="minorHAnsi" w:hAnsiTheme="minorHAnsi" w:cstheme="minorHAnsi"/>
                <w:i/>
              </w:rPr>
              <w:t>Sharing</w:t>
            </w:r>
            <w:proofErr w:type="spellEnd"/>
            <w:r>
              <w:rPr>
                <w:rFonts w:asciiTheme="minorHAnsi" w:hAnsiTheme="minorHAnsi" w:cstheme="minorHAnsi"/>
                <w:i/>
              </w:rPr>
              <w:t xml:space="preserve"> </w:t>
            </w:r>
            <w:proofErr w:type="spellStart"/>
            <w:r>
              <w:rPr>
                <w:rFonts w:asciiTheme="minorHAnsi" w:hAnsiTheme="minorHAnsi" w:cstheme="minorHAnsi"/>
                <w:i/>
              </w:rPr>
              <w:t>Learning</w:t>
            </w:r>
            <w:proofErr w:type="spellEnd"/>
          </w:p>
          <w:p w14:paraId="720E2919" w14:textId="77777777" w:rsidR="00144BEE" w:rsidRDefault="00144BEE">
            <w:pPr>
              <w:pStyle w:val="TableParagraph"/>
              <w:widowControl/>
              <w:numPr>
                <w:ilvl w:val="0"/>
                <w:numId w:val="16"/>
              </w:numPr>
              <w:tabs>
                <w:tab w:val="left" w:pos="828"/>
                <w:tab w:val="left" w:pos="829"/>
              </w:tabs>
              <w:autoSpaceDE/>
              <w:autoSpaceDN/>
              <w:spacing w:before="88" w:after="160" w:line="288" w:lineRule="exact"/>
              <w:ind w:hanging="361"/>
              <w:rPr>
                <w:rFonts w:asciiTheme="minorHAnsi" w:hAnsiTheme="minorHAnsi" w:cstheme="minorHAnsi"/>
                <w:i/>
                <w:iCs/>
              </w:rPr>
            </w:pPr>
            <w:r w:rsidRPr="006931CD">
              <w:rPr>
                <w:rFonts w:asciiTheme="minorHAnsi" w:hAnsiTheme="minorHAnsi" w:cstheme="minorHAnsi"/>
                <w:i/>
                <w:iCs/>
              </w:rPr>
              <w:t>Exhibiciones.</w:t>
            </w:r>
          </w:p>
          <w:p w14:paraId="2F36D5FD" w14:textId="4BA127C0" w:rsidR="007E5BA4" w:rsidRPr="006931CD" w:rsidRDefault="007E5BA4">
            <w:pPr>
              <w:pStyle w:val="TableParagraph"/>
              <w:widowControl/>
              <w:numPr>
                <w:ilvl w:val="0"/>
                <w:numId w:val="16"/>
              </w:numPr>
              <w:tabs>
                <w:tab w:val="left" w:pos="828"/>
                <w:tab w:val="left" w:pos="829"/>
              </w:tabs>
              <w:autoSpaceDE/>
              <w:autoSpaceDN/>
              <w:spacing w:before="88" w:after="160" w:line="288" w:lineRule="exact"/>
              <w:ind w:hanging="361"/>
              <w:rPr>
                <w:rFonts w:asciiTheme="minorHAnsi" w:hAnsiTheme="minorHAnsi" w:cstheme="minorHAnsi"/>
                <w:i/>
                <w:iCs/>
              </w:rPr>
            </w:pPr>
            <w:r>
              <w:rPr>
                <w:rFonts w:asciiTheme="minorHAnsi" w:hAnsiTheme="minorHAnsi" w:cstheme="minorHAnsi"/>
                <w:i/>
                <w:iCs/>
              </w:rPr>
              <w:t>Exhibición final 6º EP</w:t>
            </w:r>
          </w:p>
        </w:tc>
      </w:tr>
    </w:tbl>
    <w:p w14:paraId="7EB52197" w14:textId="77777777" w:rsidR="00144BEE" w:rsidRPr="006931CD" w:rsidRDefault="00144BEE" w:rsidP="00144BEE">
      <w:pPr>
        <w:autoSpaceDE w:val="0"/>
        <w:autoSpaceDN w:val="0"/>
        <w:adjustRightInd w:val="0"/>
        <w:ind w:firstLine="708"/>
        <w:rPr>
          <w:rFonts w:cstheme="minorHAnsi"/>
        </w:rPr>
      </w:pPr>
    </w:p>
    <w:p w14:paraId="05D69751" w14:textId="77777777" w:rsidR="00144BEE" w:rsidRPr="006931CD" w:rsidRDefault="00144BEE" w:rsidP="00144BEE">
      <w:pPr>
        <w:autoSpaceDE w:val="0"/>
        <w:autoSpaceDN w:val="0"/>
        <w:adjustRightInd w:val="0"/>
        <w:rPr>
          <w:rFonts w:cstheme="minorHAnsi"/>
        </w:rPr>
      </w:pPr>
    </w:p>
    <w:p w14:paraId="1477C2D7" w14:textId="77777777" w:rsidR="00144BEE" w:rsidRPr="006931CD" w:rsidRDefault="00144BEE" w:rsidP="00144BEE">
      <w:pPr>
        <w:pStyle w:val="Sinespaciado"/>
        <w:spacing w:line="276" w:lineRule="auto"/>
        <w:rPr>
          <w:rFonts w:eastAsia="Arial" w:cstheme="minorHAnsi"/>
          <w:color w:val="C00000"/>
          <w:lang w:val="es-ES"/>
        </w:rPr>
      </w:pPr>
      <w:r w:rsidRPr="006931CD">
        <w:rPr>
          <w:rFonts w:eastAsia="Arial" w:cstheme="minorHAnsi"/>
          <w:b/>
          <w:bCs/>
          <w:lang w:val="es-ES"/>
        </w:rPr>
        <w:t>Educación Secundaria Obligatoria y Bachillerato</w:t>
      </w:r>
      <w:r w:rsidRPr="006931CD">
        <w:rPr>
          <w:rFonts w:eastAsia="Arial" w:cstheme="minorHAnsi"/>
          <w:color w:val="C00000"/>
          <w:lang w:val="es-ES"/>
        </w:rPr>
        <w:t>:</w:t>
      </w:r>
    </w:p>
    <w:p w14:paraId="517A5F5D" w14:textId="77777777" w:rsidR="00144BEE" w:rsidRPr="006931CD" w:rsidRDefault="00144BEE" w:rsidP="007E5BA4">
      <w:pPr>
        <w:pStyle w:val="NormalWeb"/>
        <w:ind w:firstLine="426"/>
        <w:jc w:val="both"/>
        <w:rPr>
          <w:rFonts w:asciiTheme="minorHAnsi" w:hAnsiTheme="minorHAnsi" w:cstheme="minorHAnsi"/>
          <w:sz w:val="22"/>
          <w:szCs w:val="22"/>
        </w:rPr>
      </w:pPr>
      <w:r w:rsidRPr="006931CD">
        <w:rPr>
          <w:rFonts w:asciiTheme="minorHAnsi" w:hAnsiTheme="minorHAnsi" w:cstheme="minorHAnsi"/>
          <w:iCs/>
          <w:sz w:val="22"/>
          <w:szCs w:val="22"/>
        </w:rPr>
        <w:t>E</w:t>
      </w:r>
      <w:r w:rsidRPr="006931CD">
        <w:rPr>
          <w:rFonts w:asciiTheme="minorHAnsi" w:hAnsiTheme="minorHAnsi" w:cstheme="minorHAnsi"/>
          <w:sz w:val="22"/>
          <w:szCs w:val="22"/>
        </w:rPr>
        <w:t xml:space="preserve">l aprendizaje basado en competencias se caracteriza por su transversalidad, su dinamismo y su carácter integral, el proceso de </w:t>
      </w:r>
      <w:proofErr w:type="spellStart"/>
      <w:r w:rsidRPr="006931CD">
        <w:rPr>
          <w:rFonts w:asciiTheme="minorHAnsi" w:hAnsiTheme="minorHAnsi" w:cstheme="minorHAnsi"/>
          <w:sz w:val="22"/>
          <w:szCs w:val="22"/>
        </w:rPr>
        <w:t>enseñanza</w:t>
      </w:r>
      <w:proofErr w:type="spellEnd"/>
      <w:r w:rsidRPr="006931CD">
        <w:rPr>
          <w:rFonts w:asciiTheme="minorHAnsi" w:hAnsiTheme="minorHAnsi" w:cstheme="minorHAnsi"/>
          <w:sz w:val="22"/>
          <w:szCs w:val="22"/>
        </w:rPr>
        <w:t xml:space="preserve">- aprendizaje competencial debe abordarse desde todas las </w:t>
      </w:r>
      <w:proofErr w:type="spellStart"/>
      <w:r w:rsidRPr="006931CD">
        <w:rPr>
          <w:rFonts w:asciiTheme="minorHAnsi" w:hAnsiTheme="minorHAnsi" w:cstheme="minorHAnsi"/>
          <w:sz w:val="22"/>
          <w:szCs w:val="22"/>
        </w:rPr>
        <w:t>áreas</w:t>
      </w:r>
      <w:proofErr w:type="spellEnd"/>
      <w:r w:rsidRPr="006931CD">
        <w:rPr>
          <w:rFonts w:asciiTheme="minorHAnsi" w:hAnsiTheme="minorHAnsi" w:cstheme="minorHAnsi"/>
          <w:sz w:val="22"/>
          <w:szCs w:val="22"/>
        </w:rPr>
        <w:t xml:space="preserve"> de conocimiento. Su dinamismo se refleja en que las competencias no se adquieren en un determinado momento y permanecen inalterables, sino que implican un proceso de desarrollo mediante el cual los individuos van adquiriendo mayores niveles de </w:t>
      </w:r>
      <w:proofErr w:type="spellStart"/>
      <w:r w:rsidRPr="006931CD">
        <w:rPr>
          <w:rFonts w:asciiTheme="minorHAnsi" w:hAnsiTheme="minorHAnsi" w:cstheme="minorHAnsi"/>
          <w:sz w:val="22"/>
          <w:szCs w:val="22"/>
        </w:rPr>
        <w:t>desempeño</w:t>
      </w:r>
      <w:proofErr w:type="spellEnd"/>
      <w:r w:rsidRPr="006931CD">
        <w:rPr>
          <w:rFonts w:asciiTheme="minorHAnsi" w:hAnsiTheme="minorHAnsi" w:cstheme="minorHAnsi"/>
          <w:sz w:val="22"/>
          <w:szCs w:val="22"/>
        </w:rPr>
        <w:t xml:space="preserve"> en el uso de </w:t>
      </w:r>
      <w:proofErr w:type="gramStart"/>
      <w:r w:rsidRPr="006931CD">
        <w:rPr>
          <w:rFonts w:asciiTheme="minorHAnsi" w:hAnsiTheme="minorHAnsi" w:cstheme="minorHAnsi"/>
          <w:sz w:val="22"/>
          <w:szCs w:val="22"/>
        </w:rPr>
        <w:t>las mismas</w:t>
      </w:r>
      <w:proofErr w:type="gramEnd"/>
      <w:r w:rsidRPr="006931CD">
        <w:rPr>
          <w:rFonts w:asciiTheme="minorHAnsi" w:hAnsiTheme="minorHAnsi" w:cstheme="minorHAnsi"/>
          <w:sz w:val="22"/>
          <w:szCs w:val="22"/>
        </w:rPr>
        <w:t xml:space="preserve">. </w:t>
      </w:r>
      <w:proofErr w:type="spellStart"/>
      <w:r w:rsidRPr="006931CD">
        <w:rPr>
          <w:rFonts w:asciiTheme="minorHAnsi" w:hAnsiTheme="minorHAnsi" w:cstheme="minorHAnsi"/>
          <w:sz w:val="22"/>
          <w:szCs w:val="22"/>
        </w:rPr>
        <w:t>Además</w:t>
      </w:r>
      <w:proofErr w:type="spellEnd"/>
      <w:r w:rsidRPr="006931CD">
        <w:rPr>
          <w:rFonts w:asciiTheme="minorHAnsi" w:hAnsiTheme="minorHAnsi" w:cstheme="minorHAnsi"/>
          <w:sz w:val="22"/>
          <w:szCs w:val="22"/>
        </w:rPr>
        <w:t xml:space="preserve">, este aprendizaje implica una </w:t>
      </w:r>
      <w:proofErr w:type="spellStart"/>
      <w:r w:rsidRPr="006931CD">
        <w:rPr>
          <w:rFonts w:asciiTheme="minorHAnsi" w:hAnsiTheme="minorHAnsi" w:cstheme="minorHAnsi"/>
          <w:sz w:val="22"/>
          <w:szCs w:val="22"/>
        </w:rPr>
        <w:t>formación</w:t>
      </w:r>
      <w:proofErr w:type="spellEnd"/>
      <w:r w:rsidRPr="006931CD">
        <w:rPr>
          <w:rFonts w:asciiTheme="minorHAnsi" w:hAnsiTheme="minorHAnsi" w:cstheme="minorHAnsi"/>
          <w:sz w:val="22"/>
          <w:szCs w:val="22"/>
        </w:rPr>
        <w:t xml:space="preserve"> integral de las personas que, al finalizar la etapa </w:t>
      </w:r>
      <w:proofErr w:type="spellStart"/>
      <w:r w:rsidRPr="006931CD">
        <w:rPr>
          <w:rFonts w:asciiTheme="minorHAnsi" w:hAnsiTheme="minorHAnsi" w:cstheme="minorHAnsi"/>
          <w:sz w:val="22"/>
          <w:szCs w:val="22"/>
        </w:rPr>
        <w:t>académica</w:t>
      </w:r>
      <w:proofErr w:type="spellEnd"/>
      <w:r w:rsidRPr="006931CD">
        <w:rPr>
          <w:rFonts w:asciiTheme="minorHAnsi" w:hAnsiTheme="minorHAnsi" w:cstheme="minorHAnsi"/>
          <w:sz w:val="22"/>
          <w:szCs w:val="22"/>
        </w:rPr>
        <w:t xml:space="preserve">, </w:t>
      </w:r>
      <w:proofErr w:type="spellStart"/>
      <w:r w:rsidRPr="006931CD">
        <w:rPr>
          <w:rFonts w:asciiTheme="minorHAnsi" w:hAnsiTheme="minorHAnsi" w:cstheme="minorHAnsi"/>
          <w:sz w:val="22"/>
          <w:szCs w:val="22"/>
        </w:rPr>
        <w:t>serán</w:t>
      </w:r>
      <w:proofErr w:type="spellEnd"/>
      <w:r w:rsidRPr="006931CD">
        <w:rPr>
          <w:rFonts w:asciiTheme="minorHAnsi" w:hAnsiTheme="minorHAnsi" w:cstheme="minorHAnsi"/>
          <w:sz w:val="22"/>
          <w:szCs w:val="22"/>
        </w:rPr>
        <w:t xml:space="preserve"> capaces de transferir aquellos conocimientos adquiridos a nuevas situaciones. Los alumnos podrán reorganizar su pensamiento y adquirir nuevos conocimientos y nuevas habilidades que, favoreciendo un aprendizaje a lo largo de toda la vida.</w:t>
      </w:r>
    </w:p>
    <w:p w14:paraId="5EA94189" w14:textId="77777777" w:rsidR="00144BEE" w:rsidRPr="006931CD" w:rsidRDefault="00144BEE">
      <w:pPr>
        <w:pStyle w:val="Prrafodelista"/>
        <w:numPr>
          <w:ilvl w:val="0"/>
          <w:numId w:val="23"/>
        </w:numPr>
        <w:spacing w:after="160"/>
        <w:ind w:left="426"/>
        <w:jc w:val="left"/>
        <w:rPr>
          <w:rFonts w:asciiTheme="minorHAnsi" w:hAnsiTheme="minorHAnsi" w:cstheme="minorHAnsi"/>
        </w:rPr>
      </w:pPr>
      <w:r w:rsidRPr="007D308D">
        <w:rPr>
          <w:rFonts w:asciiTheme="minorHAnsi" w:hAnsiTheme="minorHAnsi" w:cstheme="minorHAnsi"/>
          <w:b/>
          <w:lang w:val="es-ES"/>
        </w:rPr>
        <w:t>Competencia en comunicación lingüística</w:t>
      </w:r>
      <w:r w:rsidRPr="007D308D">
        <w:rPr>
          <w:rFonts w:asciiTheme="minorHAnsi" w:hAnsiTheme="minorHAnsi" w:cstheme="minorHAnsi"/>
          <w:lang w:val="es-ES"/>
        </w:rPr>
        <w:t xml:space="preserve">: comprensión lectora, expresión oral y escrita. Utilizar el vocabulario adecuado, las estructuras lingüísticas y las normas ortográficas y gramaticales para elaborar textos escritos y orales. Comprender el sentido de los textos escritos y orales. Mantener una actitud favorable hacia la lectura. </w:t>
      </w:r>
      <w:proofErr w:type="spellStart"/>
      <w:r w:rsidRPr="006931CD">
        <w:rPr>
          <w:rFonts w:asciiTheme="minorHAnsi" w:hAnsiTheme="minorHAnsi" w:cstheme="minorHAnsi"/>
        </w:rPr>
        <w:t>Expresar</w:t>
      </w:r>
      <w:proofErr w:type="spellEnd"/>
      <w:r w:rsidRPr="006931CD">
        <w:rPr>
          <w:rFonts w:asciiTheme="minorHAnsi" w:hAnsiTheme="minorHAnsi" w:cstheme="minorHAnsi"/>
        </w:rPr>
        <w:t xml:space="preserve"> </w:t>
      </w:r>
      <w:proofErr w:type="spellStart"/>
      <w:r w:rsidRPr="006931CD">
        <w:rPr>
          <w:rFonts w:asciiTheme="minorHAnsi" w:hAnsiTheme="minorHAnsi" w:cstheme="minorHAnsi"/>
        </w:rPr>
        <w:t>oralmente</w:t>
      </w:r>
      <w:proofErr w:type="spellEnd"/>
      <w:r w:rsidRPr="006931CD">
        <w:rPr>
          <w:rFonts w:asciiTheme="minorHAnsi" w:hAnsiTheme="minorHAnsi" w:cstheme="minorHAnsi"/>
        </w:rPr>
        <w:t xml:space="preserve"> con </w:t>
      </w:r>
      <w:proofErr w:type="spellStart"/>
      <w:r w:rsidRPr="006931CD">
        <w:rPr>
          <w:rFonts w:asciiTheme="minorHAnsi" w:hAnsiTheme="minorHAnsi" w:cstheme="minorHAnsi"/>
        </w:rPr>
        <w:t>corrección</w:t>
      </w:r>
      <w:proofErr w:type="spellEnd"/>
      <w:r w:rsidRPr="006931CD">
        <w:rPr>
          <w:rFonts w:asciiTheme="minorHAnsi" w:hAnsiTheme="minorHAnsi" w:cstheme="minorHAnsi"/>
        </w:rPr>
        <w:t xml:space="preserve">, </w:t>
      </w:r>
      <w:proofErr w:type="spellStart"/>
      <w:r w:rsidRPr="006931CD">
        <w:rPr>
          <w:rFonts w:asciiTheme="minorHAnsi" w:hAnsiTheme="minorHAnsi" w:cstheme="minorHAnsi"/>
        </w:rPr>
        <w:t>adecuación</w:t>
      </w:r>
      <w:proofErr w:type="spellEnd"/>
      <w:r w:rsidRPr="006931CD">
        <w:rPr>
          <w:rFonts w:asciiTheme="minorHAnsi" w:hAnsiTheme="minorHAnsi" w:cstheme="minorHAnsi"/>
        </w:rPr>
        <w:t xml:space="preserve"> y </w:t>
      </w:r>
      <w:proofErr w:type="spellStart"/>
      <w:r w:rsidRPr="006931CD">
        <w:rPr>
          <w:rFonts w:asciiTheme="minorHAnsi" w:hAnsiTheme="minorHAnsi" w:cstheme="minorHAnsi"/>
        </w:rPr>
        <w:t>coherencia</w:t>
      </w:r>
      <w:proofErr w:type="spellEnd"/>
      <w:r w:rsidRPr="006931CD">
        <w:rPr>
          <w:rFonts w:asciiTheme="minorHAnsi" w:hAnsiTheme="minorHAnsi" w:cstheme="minorHAnsi"/>
        </w:rPr>
        <w:t>.</w:t>
      </w:r>
    </w:p>
    <w:p w14:paraId="1E43FAF0" w14:textId="77777777" w:rsidR="00144BEE" w:rsidRPr="006931CD" w:rsidRDefault="00144BEE" w:rsidP="00144BEE">
      <w:pPr>
        <w:pStyle w:val="Prrafodelista"/>
        <w:ind w:left="426"/>
        <w:rPr>
          <w:rFonts w:asciiTheme="minorHAnsi" w:hAnsiTheme="minorHAnsi" w:cstheme="minorHAnsi"/>
        </w:rPr>
      </w:pPr>
    </w:p>
    <w:p w14:paraId="30FE9EAF" w14:textId="77777777" w:rsidR="00144BEE" w:rsidRPr="007D308D" w:rsidRDefault="00144BEE">
      <w:pPr>
        <w:pStyle w:val="Prrafodelista"/>
        <w:numPr>
          <w:ilvl w:val="0"/>
          <w:numId w:val="23"/>
        </w:numPr>
        <w:spacing w:after="160"/>
        <w:ind w:left="426"/>
        <w:jc w:val="left"/>
        <w:rPr>
          <w:rFonts w:asciiTheme="minorHAnsi" w:hAnsiTheme="minorHAnsi" w:cstheme="minorHAnsi"/>
          <w:b/>
          <w:lang w:val="es-ES"/>
        </w:rPr>
      </w:pPr>
      <w:r w:rsidRPr="007D308D">
        <w:rPr>
          <w:rFonts w:asciiTheme="minorHAnsi" w:hAnsiTheme="minorHAnsi" w:cstheme="minorHAnsi"/>
          <w:b/>
          <w:lang w:val="es-ES"/>
        </w:rPr>
        <w:t>Competencia matemática y competencias clave en ciencia y tecnología:</w:t>
      </w:r>
    </w:p>
    <w:p w14:paraId="331A5CB8" w14:textId="77777777" w:rsidR="00144BEE" w:rsidRPr="007D308D" w:rsidRDefault="00144BEE" w:rsidP="00144BEE">
      <w:pPr>
        <w:pStyle w:val="Prrafodelista"/>
        <w:ind w:left="426"/>
        <w:rPr>
          <w:rFonts w:asciiTheme="minorHAnsi" w:hAnsiTheme="minorHAnsi" w:cstheme="minorHAnsi"/>
          <w:lang w:val="es-ES"/>
        </w:rPr>
      </w:pPr>
      <w:r w:rsidRPr="007D308D">
        <w:rPr>
          <w:rFonts w:asciiTheme="minorHAnsi" w:hAnsiTheme="minorHAnsi" w:cstheme="minorHAnsi"/>
          <w:lang w:val="es-ES"/>
        </w:rPr>
        <w:t>Conocer y utilizar los elementos matemáticos básicos: operaciones, magnitudes, porcentajes, proporciones, formas geométricas, criterios de medición y codificación numérica, etc.  La formulación de hipótesis explicativas de los sucesos, observaciones o experiencias, así como su contrastación experimental y la obtención de conclusiones.</w:t>
      </w:r>
    </w:p>
    <w:p w14:paraId="1563BAB7" w14:textId="77777777" w:rsidR="00144BEE" w:rsidRPr="007D308D" w:rsidRDefault="00144BEE" w:rsidP="00144BEE">
      <w:pPr>
        <w:pStyle w:val="Prrafodelista"/>
        <w:ind w:left="426"/>
        <w:rPr>
          <w:rFonts w:asciiTheme="minorHAnsi" w:hAnsiTheme="minorHAnsi" w:cstheme="minorHAnsi"/>
          <w:lang w:val="es-ES"/>
        </w:rPr>
      </w:pPr>
    </w:p>
    <w:p w14:paraId="2DFEB6FA" w14:textId="77777777" w:rsidR="00144BEE" w:rsidRPr="007D308D" w:rsidRDefault="00144BEE">
      <w:pPr>
        <w:pStyle w:val="Prrafodelista"/>
        <w:numPr>
          <w:ilvl w:val="0"/>
          <w:numId w:val="23"/>
        </w:numPr>
        <w:spacing w:after="160"/>
        <w:ind w:left="426"/>
        <w:jc w:val="left"/>
        <w:rPr>
          <w:rFonts w:asciiTheme="minorHAnsi" w:hAnsiTheme="minorHAnsi" w:cstheme="minorHAnsi"/>
          <w:b/>
          <w:lang w:val="es-ES"/>
        </w:rPr>
      </w:pPr>
      <w:r w:rsidRPr="007D308D">
        <w:rPr>
          <w:rFonts w:asciiTheme="minorHAnsi" w:hAnsiTheme="minorHAnsi" w:cstheme="minorHAnsi"/>
          <w:b/>
          <w:lang w:val="es-ES"/>
        </w:rPr>
        <w:lastRenderedPageBreak/>
        <w:t xml:space="preserve">Competencia digital: </w:t>
      </w:r>
      <w:r w:rsidRPr="007D308D">
        <w:rPr>
          <w:rFonts w:asciiTheme="minorHAnsi" w:hAnsiTheme="minorHAnsi" w:cstheme="minorHAnsi"/>
          <w:bCs/>
          <w:lang w:val="es-ES"/>
        </w:rPr>
        <w:t>m</w:t>
      </w:r>
      <w:r w:rsidRPr="007D308D">
        <w:rPr>
          <w:rFonts w:asciiTheme="minorHAnsi" w:hAnsiTheme="minorHAnsi" w:cstheme="minorHAnsi"/>
          <w:lang w:val="es-ES"/>
        </w:rPr>
        <w:t xml:space="preserve">anejar herramientas digitales para la construcción de conocimiento. Emplear distintas fuentes para la búsqueda de información y utilizar los distintos canales de comunicación audiovisual para transmitir informaciones diversas. </w:t>
      </w:r>
    </w:p>
    <w:p w14:paraId="1FBE6D03" w14:textId="77777777" w:rsidR="00144BEE" w:rsidRPr="007D308D" w:rsidRDefault="00144BEE" w:rsidP="00144BEE">
      <w:pPr>
        <w:pStyle w:val="Prrafodelista"/>
        <w:ind w:left="426"/>
        <w:rPr>
          <w:rFonts w:asciiTheme="minorHAnsi" w:hAnsiTheme="minorHAnsi" w:cstheme="minorHAnsi"/>
          <w:b/>
          <w:lang w:val="es-ES"/>
        </w:rPr>
      </w:pPr>
    </w:p>
    <w:p w14:paraId="6768DDE9" w14:textId="77777777" w:rsidR="00144BEE" w:rsidRPr="007D308D" w:rsidRDefault="00144BEE">
      <w:pPr>
        <w:pStyle w:val="Prrafodelista"/>
        <w:numPr>
          <w:ilvl w:val="0"/>
          <w:numId w:val="23"/>
        </w:numPr>
        <w:spacing w:after="160"/>
        <w:ind w:left="426"/>
        <w:jc w:val="left"/>
        <w:rPr>
          <w:rFonts w:asciiTheme="minorHAnsi" w:hAnsiTheme="minorHAnsi" w:cstheme="minorHAnsi"/>
          <w:b/>
          <w:lang w:val="es-ES"/>
        </w:rPr>
      </w:pPr>
      <w:r w:rsidRPr="007D308D">
        <w:rPr>
          <w:rFonts w:asciiTheme="minorHAnsi" w:hAnsiTheme="minorHAnsi" w:cstheme="minorHAnsi"/>
          <w:b/>
          <w:lang w:val="es-ES"/>
        </w:rPr>
        <w:t>Conciencia y expresiones culturales:</w:t>
      </w:r>
      <w:r w:rsidRPr="007D308D">
        <w:rPr>
          <w:rFonts w:asciiTheme="minorHAnsi" w:hAnsiTheme="minorHAnsi" w:cstheme="minorHAnsi"/>
          <w:lang w:val="es-ES"/>
        </w:rPr>
        <w:t xml:space="preserve"> apreciar la belleza de las expresiones artísticas y de las manifestaciones de creatividad, y gusto por la estética en el ámbito cotidiano. Apreciar los valores culturales del patrimonio natural y de la evolución del pensamiento científico. </w:t>
      </w:r>
    </w:p>
    <w:p w14:paraId="3D161AF9" w14:textId="77777777" w:rsidR="00144BEE" w:rsidRPr="007D308D" w:rsidRDefault="00144BEE" w:rsidP="00144BEE">
      <w:pPr>
        <w:rPr>
          <w:rFonts w:cstheme="minorHAnsi"/>
          <w:b/>
          <w:lang w:val="es-ES"/>
        </w:rPr>
      </w:pPr>
    </w:p>
    <w:p w14:paraId="14158871" w14:textId="77777777" w:rsidR="00144BEE" w:rsidRPr="007D308D" w:rsidRDefault="00144BEE">
      <w:pPr>
        <w:pStyle w:val="Prrafodelista"/>
        <w:numPr>
          <w:ilvl w:val="0"/>
          <w:numId w:val="23"/>
        </w:numPr>
        <w:spacing w:after="160"/>
        <w:ind w:left="426"/>
        <w:jc w:val="left"/>
        <w:rPr>
          <w:rFonts w:asciiTheme="minorHAnsi" w:hAnsiTheme="minorHAnsi" w:cstheme="minorHAnsi"/>
          <w:b/>
          <w:lang w:val="es-ES"/>
        </w:rPr>
      </w:pPr>
      <w:r w:rsidRPr="007D308D">
        <w:rPr>
          <w:rFonts w:asciiTheme="minorHAnsi" w:hAnsiTheme="minorHAnsi" w:cstheme="minorHAnsi"/>
          <w:b/>
          <w:lang w:val="es-ES"/>
        </w:rPr>
        <w:t>Competencias sociales y cívicas:</w:t>
      </w:r>
      <w:r w:rsidRPr="007D308D">
        <w:rPr>
          <w:rFonts w:asciiTheme="minorHAnsi" w:hAnsiTheme="minorHAnsi" w:cstheme="minorHAnsi"/>
          <w:lang w:val="es-ES"/>
        </w:rPr>
        <w:t xml:space="preserve"> se trabajan todos aquellos aspectos que fomentan una reflexión ante situaciones de hoy, que posibilitan que el alumnado crezca y madure adquiriendo herramientas que le van a llevar a poseer un criterio propio el día de mañana.</w:t>
      </w:r>
    </w:p>
    <w:p w14:paraId="1920238E" w14:textId="77777777" w:rsidR="00144BEE" w:rsidRPr="007D308D" w:rsidRDefault="00144BEE" w:rsidP="00144BEE">
      <w:pPr>
        <w:rPr>
          <w:rFonts w:cstheme="minorHAnsi"/>
          <w:b/>
          <w:lang w:val="es-ES"/>
        </w:rPr>
      </w:pPr>
    </w:p>
    <w:p w14:paraId="0100C386" w14:textId="77777777" w:rsidR="00144BEE" w:rsidRPr="007D308D" w:rsidRDefault="00144BEE">
      <w:pPr>
        <w:pStyle w:val="Prrafodelista"/>
        <w:numPr>
          <w:ilvl w:val="0"/>
          <w:numId w:val="23"/>
        </w:numPr>
        <w:spacing w:after="160"/>
        <w:ind w:left="426"/>
        <w:rPr>
          <w:rFonts w:asciiTheme="minorHAnsi" w:hAnsiTheme="minorHAnsi" w:cstheme="minorHAnsi"/>
          <w:b/>
          <w:lang w:val="es-ES"/>
        </w:rPr>
      </w:pPr>
      <w:r w:rsidRPr="007D308D">
        <w:rPr>
          <w:rFonts w:asciiTheme="minorHAnsi" w:hAnsiTheme="minorHAnsi" w:cstheme="minorHAnsi"/>
          <w:b/>
          <w:lang w:val="es-ES"/>
        </w:rPr>
        <w:t>Sentido de iniciativa y espíritu emprendedor:</w:t>
      </w:r>
      <w:r w:rsidRPr="007D308D">
        <w:rPr>
          <w:rFonts w:asciiTheme="minorHAnsi" w:hAnsiTheme="minorHAnsi" w:cstheme="minorHAnsi"/>
          <w:lang w:val="es-ES"/>
        </w:rPr>
        <w:t xml:space="preserve"> el entrenamiento de habilidades emprendedoras en el diseño de cualquier tarea va a posibilitar una óptima gestión de recursos materiales y personales, por lo que en esta área y en cualquiera, el alumnado crecerá en autonomía, en liderazgo y se verá capaz de acoger con entusiasmo cualquier labor que se le encomiende.</w:t>
      </w:r>
    </w:p>
    <w:p w14:paraId="1559A35B" w14:textId="77777777" w:rsidR="00144BEE" w:rsidRPr="007D308D" w:rsidRDefault="00144BEE" w:rsidP="00144BEE">
      <w:pPr>
        <w:pStyle w:val="Prrafodelista"/>
        <w:rPr>
          <w:rFonts w:asciiTheme="minorHAnsi" w:hAnsiTheme="minorHAnsi" w:cstheme="minorHAnsi"/>
          <w:b/>
          <w:lang w:val="es-ES"/>
        </w:rPr>
      </w:pPr>
    </w:p>
    <w:p w14:paraId="2ADC8BF7" w14:textId="77777777" w:rsidR="00144BEE" w:rsidRPr="007D308D" w:rsidRDefault="00144BEE" w:rsidP="00144BEE">
      <w:pPr>
        <w:rPr>
          <w:rFonts w:cstheme="minorHAnsi"/>
          <w:b/>
          <w:lang w:val="es-ES"/>
        </w:rPr>
      </w:pPr>
    </w:p>
    <w:p w14:paraId="69F240A8" w14:textId="77777777" w:rsidR="00144BEE" w:rsidRPr="007D308D" w:rsidRDefault="00144BEE">
      <w:pPr>
        <w:pStyle w:val="Prrafodelista"/>
        <w:numPr>
          <w:ilvl w:val="0"/>
          <w:numId w:val="23"/>
        </w:numPr>
        <w:spacing w:after="160"/>
        <w:ind w:left="426"/>
        <w:rPr>
          <w:rFonts w:asciiTheme="minorHAnsi" w:hAnsiTheme="minorHAnsi" w:cstheme="minorHAnsi"/>
          <w:lang w:val="es-ES"/>
        </w:rPr>
      </w:pPr>
      <w:r w:rsidRPr="007D308D">
        <w:rPr>
          <w:rFonts w:asciiTheme="minorHAnsi" w:hAnsiTheme="minorHAnsi" w:cstheme="minorHAnsi"/>
          <w:b/>
          <w:lang w:val="es-ES"/>
        </w:rPr>
        <w:t xml:space="preserve">Aprender a aprender: </w:t>
      </w:r>
      <w:r w:rsidRPr="007D308D">
        <w:rPr>
          <w:rFonts w:asciiTheme="minorHAnsi" w:hAnsiTheme="minorHAnsi" w:cstheme="minorHAnsi"/>
          <w:bCs/>
          <w:lang w:val="es-ES"/>
        </w:rPr>
        <w:t>e</w:t>
      </w:r>
      <w:r w:rsidRPr="007D308D">
        <w:rPr>
          <w:rFonts w:asciiTheme="minorHAnsi" w:hAnsiTheme="minorHAnsi" w:cstheme="minorHAnsi"/>
          <w:lang w:val="es-ES"/>
        </w:rPr>
        <w:t xml:space="preserve">sta competencia nos lleva a cuidar los procesos de aprendizaje del alumnado y la metodología empleada para la óptima adquisición de los contenidos de cualquier área. </w:t>
      </w:r>
    </w:p>
    <w:p w14:paraId="0DA75EE3" w14:textId="007ECB7E" w:rsidR="00144BEE" w:rsidRPr="007D308D" w:rsidRDefault="00144BEE" w:rsidP="00144BEE">
      <w:pPr>
        <w:rPr>
          <w:rFonts w:cstheme="minorHAnsi"/>
          <w:b/>
          <w:bCs/>
          <w:lang w:val="es-ES"/>
        </w:rPr>
      </w:pPr>
      <w:r w:rsidRPr="007D308D">
        <w:rPr>
          <w:rFonts w:cstheme="minorHAnsi"/>
          <w:b/>
          <w:bCs/>
          <w:lang w:val="es-ES"/>
        </w:rPr>
        <w:t>Educación Secundaria Obligatoria (ESO):</w:t>
      </w:r>
    </w:p>
    <w:p w14:paraId="6FC78821" w14:textId="77777777" w:rsidR="007E5BA4" w:rsidRPr="007D308D" w:rsidRDefault="007E5BA4" w:rsidP="007E5BA4">
      <w:pPr>
        <w:pStyle w:val="Sinespaciado"/>
        <w:rPr>
          <w:lang w:val="es-ES"/>
        </w:rPr>
      </w:pPr>
    </w:p>
    <w:p w14:paraId="1B5152FA" w14:textId="1A5952BB" w:rsidR="007E5BA4" w:rsidRPr="007D308D" w:rsidRDefault="007E5BA4" w:rsidP="007E5BA4">
      <w:pPr>
        <w:pStyle w:val="Sinespaciado"/>
        <w:rPr>
          <w:lang w:val="es-ES"/>
        </w:rPr>
      </w:pPr>
      <w:r w:rsidRPr="007D308D">
        <w:rPr>
          <w:lang w:val="es-ES"/>
        </w:rPr>
        <w:t>La ponderación de la evaluación será:</w:t>
      </w:r>
    </w:p>
    <w:p w14:paraId="513C88CF" w14:textId="77777777" w:rsidR="007E5BA4" w:rsidRPr="007D308D" w:rsidRDefault="007E5BA4" w:rsidP="007E5BA4">
      <w:pPr>
        <w:pStyle w:val="Sinespaciado"/>
        <w:rPr>
          <w:lang w:val="es-ES"/>
        </w:rPr>
      </w:pPr>
    </w:p>
    <w:tbl>
      <w:tblPr>
        <w:tblStyle w:val="Tablaconcuadrcula"/>
        <w:tblW w:w="0" w:type="auto"/>
        <w:tblLayout w:type="fixed"/>
        <w:tblLook w:val="04A0" w:firstRow="1" w:lastRow="0" w:firstColumn="1" w:lastColumn="0" w:noHBand="0" w:noVBand="1"/>
      </w:tblPr>
      <w:tblGrid>
        <w:gridCol w:w="1725"/>
        <w:gridCol w:w="3935"/>
        <w:gridCol w:w="3544"/>
      </w:tblGrid>
      <w:tr w:rsidR="00144BEE" w:rsidRPr="006931CD" w14:paraId="51805D6B" w14:textId="77777777" w:rsidTr="007A1370">
        <w:trPr>
          <w:trHeight w:val="464"/>
        </w:trPr>
        <w:tc>
          <w:tcPr>
            <w:tcW w:w="1725" w:type="dxa"/>
            <w:tcBorders>
              <w:top w:val="single" w:sz="8" w:space="0" w:color="auto"/>
              <w:left w:val="single" w:sz="8" w:space="0" w:color="auto"/>
              <w:bottom w:val="single" w:sz="8" w:space="0" w:color="auto"/>
              <w:right w:val="single" w:sz="8" w:space="0" w:color="auto"/>
            </w:tcBorders>
          </w:tcPr>
          <w:p w14:paraId="68EFF132" w14:textId="77777777" w:rsidR="00144BEE" w:rsidRPr="007D308D" w:rsidRDefault="00144BEE" w:rsidP="007A1370">
            <w:pPr>
              <w:spacing w:line="276" w:lineRule="auto"/>
              <w:rPr>
                <w:rFonts w:eastAsia="Arial" w:cstheme="minorHAnsi"/>
                <w:b/>
                <w:bCs/>
                <w:lang w:val="es-ES"/>
              </w:rPr>
            </w:pPr>
          </w:p>
        </w:tc>
        <w:tc>
          <w:tcPr>
            <w:tcW w:w="3935" w:type="dxa"/>
            <w:tcBorders>
              <w:top w:val="single" w:sz="8" w:space="0" w:color="auto"/>
              <w:left w:val="single" w:sz="8" w:space="0" w:color="auto"/>
              <w:bottom w:val="single" w:sz="8" w:space="0" w:color="auto"/>
              <w:right w:val="single" w:sz="8" w:space="0" w:color="auto"/>
            </w:tcBorders>
            <w:vAlign w:val="center"/>
          </w:tcPr>
          <w:p w14:paraId="5804F6FC" w14:textId="77777777" w:rsidR="00144BEE" w:rsidRPr="006931CD" w:rsidRDefault="00144BEE" w:rsidP="007A1370">
            <w:pPr>
              <w:spacing w:line="276" w:lineRule="auto"/>
              <w:jc w:val="center"/>
              <w:rPr>
                <w:rFonts w:eastAsia="Arial" w:cstheme="minorHAnsi"/>
                <w:b/>
                <w:bCs/>
              </w:rPr>
            </w:pPr>
            <w:r w:rsidRPr="006931CD">
              <w:rPr>
                <w:rFonts w:eastAsia="Arial" w:cstheme="minorHAnsi"/>
                <w:b/>
                <w:bCs/>
              </w:rPr>
              <w:t>1ºESO – 3ºESO</w:t>
            </w:r>
          </w:p>
        </w:tc>
        <w:tc>
          <w:tcPr>
            <w:tcW w:w="3544" w:type="dxa"/>
            <w:tcBorders>
              <w:top w:val="single" w:sz="8" w:space="0" w:color="auto"/>
              <w:left w:val="single" w:sz="8" w:space="0" w:color="auto"/>
              <w:bottom w:val="single" w:sz="8" w:space="0" w:color="auto"/>
              <w:right w:val="single" w:sz="8" w:space="0" w:color="auto"/>
            </w:tcBorders>
            <w:vAlign w:val="center"/>
          </w:tcPr>
          <w:p w14:paraId="518409FF" w14:textId="77777777" w:rsidR="00144BEE" w:rsidRPr="006931CD" w:rsidRDefault="00144BEE" w:rsidP="007A1370">
            <w:pPr>
              <w:spacing w:line="276" w:lineRule="auto"/>
              <w:jc w:val="center"/>
              <w:rPr>
                <w:rFonts w:eastAsia="Arial" w:cstheme="minorHAnsi"/>
                <w:b/>
                <w:bCs/>
              </w:rPr>
            </w:pPr>
            <w:r w:rsidRPr="006931CD">
              <w:rPr>
                <w:rFonts w:eastAsia="Arial" w:cstheme="minorHAnsi"/>
                <w:b/>
                <w:bCs/>
              </w:rPr>
              <w:t>4ºESO</w:t>
            </w:r>
          </w:p>
        </w:tc>
      </w:tr>
      <w:tr w:rsidR="00144BEE" w:rsidRPr="006931CD" w14:paraId="29ABB62E" w14:textId="77777777" w:rsidTr="007A1370">
        <w:trPr>
          <w:trHeight w:val="1214"/>
        </w:trPr>
        <w:tc>
          <w:tcPr>
            <w:tcW w:w="1725" w:type="dxa"/>
            <w:tcBorders>
              <w:top w:val="single" w:sz="8" w:space="0" w:color="auto"/>
              <w:left w:val="single" w:sz="8" w:space="0" w:color="auto"/>
              <w:bottom w:val="single" w:sz="8" w:space="0" w:color="auto"/>
              <w:right w:val="single" w:sz="8" w:space="0" w:color="auto"/>
            </w:tcBorders>
          </w:tcPr>
          <w:p w14:paraId="448CAD49" w14:textId="77777777" w:rsidR="00144BEE" w:rsidRPr="006931CD" w:rsidRDefault="00144BEE" w:rsidP="007A1370">
            <w:pPr>
              <w:spacing w:line="276" w:lineRule="auto"/>
              <w:rPr>
                <w:rFonts w:eastAsia="Arial" w:cstheme="minorHAnsi"/>
                <w:b/>
                <w:bCs/>
              </w:rPr>
            </w:pPr>
            <w:proofErr w:type="spellStart"/>
            <w:r w:rsidRPr="006931CD">
              <w:rPr>
                <w:rFonts w:eastAsia="Arial" w:cstheme="minorHAnsi"/>
                <w:b/>
                <w:bCs/>
              </w:rPr>
              <w:t>Ciencias</w:t>
            </w:r>
            <w:proofErr w:type="spellEnd"/>
            <w:r w:rsidRPr="006931CD">
              <w:rPr>
                <w:rFonts w:eastAsia="Arial" w:cstheme="minorHAnsi"/>
                <w:b/>
                <w:bCs/>
              </w:rPr>
              <w:t xml:space="preserve"> y </w:t>
            </w:r>
            <w:proofErr w:type="spellStart"/>
            <w:r w:rsidRPr="006931CD">
              <w:rPr>
                <w:rFonts w:eastAsia="Arial" w:cstheme="minorHAnsi"/>
                <w:b/>
                <w:bCs/>
              </w:rPr>
              <w:t>Humanidades</w:t>
            </w:r>
            <w:proofErr w:type="spellEnd"/>
          </w:p>
        </w:tc>
        <w:tc>
          <w:tcPr>
            <w:tcW w:w="3935" w:type="dxa"/>
            <w:tcBorders>
              <w:top w:val="single" w:sz="8" w:space="0" w:color="auto"/>
              <w:left w:val="single" w:sz="8" w:space="0" w:color="auto"/>
              <w:bottom w:val="single" w:sz="8" w:space="0" w:color="auto"/>
              <w:right w:val="single" w:sz="8" w:space="0" w:color="auto"/>
            </w:tcBorders>
          </w:tcPr>
          <w:p w14:paraId="63E09412"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Aprendizaje</w:t>
            </w:r>
            <w:proofErr w:type="spellEnd"/>
            <w:r w:rsidRPr="006931CD">
              <w:rPr>
                <w:rFonts w:asciiTheme="minorHAnsi" w:eastAsia="Arial" w:hAnsiTheme="minorHAnsi" w:cstheme="minorHAnsi"/>
              </w:rPr>
              <w:t xml:space="preserve"> </w:t>
            </w:r>
            <w:proofErr w:type="spellStart"/>
            <w:r w:rsidRPr="006931CD">
              <w:rPr>
                <w:rFonts w:asciiTheme="minorHAnsi" w:eastAsia="Arial" w:hAnsiTheme="minorHAnsi" w:cstheme="minorHAnsi"/>
              </w:rPr>
              <w:t>Cooperativo</w:t>
            </w:r>
            <w:proofErr w:type="spellEnd"/>
            <w:r w:rsidRPr="006931CD">
              <w:rPr>
                <w:rFonts w:asciiTheme="minorHAnsi" w:eastAsia="Arial" w:hAnsiTheme="minorHAnsi" w:cstheme="minorHAnsi"/>
              </w:rPr>
              <w:t xml:space="preserve"> 5%</w:t>
            </w:r>
          </w:p>
          <w:p w14:paraId="399D6C7A"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Trabajo</w:t>
            </w:r>
            <w:proofErr w:type="spellEnd"/>
            <w:r w:rsidRPr="006931CD">
              <w:rPr>
                <w:rFonts w:asciiTheme="minorHAnsi" w:eastAsia="Arial" w:hAnsiTheme="minorHAnsi" w:cstheme="minorHAnsi"/>
              </w:rPr>
              <w:t xml:space="preserve"> </w:t>
            </w:r>
            <w:proofErr w:type="spellStart"/>
            <w:r w:rsidRPr="006931CD">
              <w:rPr>
                <w:rFonts w:asciiTheme="minorHAnsi" w:eastAsia="Arial" w:hAnsiTheme="minorHAnsi" w:cstheme="minorHAnsi"/>
              </w:rPr>
              <w:t>diario</w:t>
            </w:r>
            <w:proofErr w:type="spellEnd"/>
            <w:r w:rsidRPr="006931CD">
              <w:rPr>
                <w:rFonts w:asciiTheme="minorHAnsi" w:eastAsia="Arial" w:hAnsiTheme="minorHAnsi" w:cstheme="minorHAnsi"/>
              </w:rPr>
              <w:t xml:space="preserve"> 25%</w:t>
            </w:r>
          </w:p>
          <w:p w14:paraId="67575A69"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Controles</w:t>
            </w:r>
            <w:proofErr w:type="spellEnd"/>
            <w:r w:rsidRPr="006931CD">
              <w:rPr>
                <w:rFonts w:asciiTheme="minorHAnsi" w:eastAsia="Arial" w:hAnsiTheme="minorHAnsi" w:cstheme="minorHAnsi"/>
              </w:rPr>
              <w:t xml:space="preserve"> y </w:t>
            </w:r>
            <w:proofErr w:type="spellStart"/>
            <w:r w:rsidRPr="006931CD">
              <w:rPr>
                <w:rFonts w:asciiTheme="minorHAnsi" w:eastAsia="Arial" w:hAnsiTheme="minorHAnsi" w:cstheme="minorHAnsi"/>
              </w:rPr>
              <w:t>proyectos</w:t>
            </w:r>
            <w:proofErr w:type="spellEnd"/>
            <w:r w:rsidRPr="006931CD">
              <w:rPr>
                <w:rFonts w:asciiTheme="minorHAnsi" w:eastAsia="Arial" w:hAnsiTheme="minorHAnsi" w:cstheme="minorHAnsi"/>
              </w:rPr>
              <w:t xml:space="preserve"> 40%</w:t>
            </w:r>
          </w:p>
          <w:p w14:paraId="1D346309"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r w:rsidRPr="006931CD">
              <w:rPr>
                <w:rFonts w:asciiTheme="minorHAnsi" w:eastAsia="Arial" w:hAnsiTheme="minorHAnsi" w:cstheme="minorHAnsi"/>
              </w:rPr>
              <w:t xml:space="preserve">Examen de </w:t>
            </w:r>
            <w:proofErr w:type="spellStart"/>
            <w:r w:rsidRPr="006931CD">
              <w:rPr>
                <w:rFonts w:asciiTheme="minorHAnsi" w:eastAsia="Arial" w:hAnsiTheme="minorHAnsi" w:cstheme="minorHAnsi"/>
              </w:rPr>
              <w:t>evaluación</w:t>
            </w:r>
            <w:proofErr w:type="spellEnd"/>
            <w:r w:rsidRPr="006931CD">
              <w:rPr>
                <w:rFonts w:asciiTheme="minorHAnsi" w:eastAsia="Arial" w:hAnsiTheme="minorHAnsi" w:cstheme="minorHAnsi"/>
              </w:rPr>
              <w:t xml:space="preserve"> 30%</w:t>
            </w:r>
          </w:p>
        </w:tc>
        <w:tc>
          <w:tcPr>
            <w:tcW w:w="3544" w:type="dxa"/>
            <w:tcBorders>
              <w:top w:val="single" w:sz="8" w:space="0" w:color="auto"/>
              <w:left w:val="single" w:sz="8" w:space="0" w:color="auto"/>
              <w:bottom w:val="single" w:sz="8" w:space="0" w:color="auto"/>
              <w:right w:val="single" w:sz="8" w:space="0" w:color="auto"/>
            </w:tcBorders>
          </w:tcPr>
          <w:p w14:paraId="7DC81187"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Aprendizaje</w:t>
            </w:r>
            <w:proofErr w:type="spellEnd"/>
            <w:r w:rsidRPr="006931CD">
              <w:rPr>
                <w:rFonts w:asciiTheme="minorHAnsi" w:eastAsia="Arial" w:hAnsiTheme="minorHAnsi" w:cstheme="minorHAnsi"/>
              </w:rPr>
              <w:t xml:space="preserve"> </w:t>
            </w:r>
            <w:proofErr w:type="spellStart"/>
            <w:r w:rsidRPr="006931CD">
              <w:rPr>
                <w:rFonts w:asciiTheme="minorHAnsi" w:eastAsia="Arial" w:hAnsiTheme="minorHAnsi" w:cstheme="minorHAnsi"/>
              </w:rPr>
              <w:t>Cooperativo</w:t>
            </w:r>
            <w:proofErr w:type="spellEnd"/>
            <w:r w:rsidRPr="006931CD">
              <w:rPr>
                <w:rFonts w:asciiTheme="minorHAnsi" w:eastAsia="Arial" w:hAnsiTheme="minorHAnsi" w:cstheme="minorHAnsi"/>
              </w:rPr>
              <w:t xml:space="preserve"> 5%</w:t>
            </w:r>
          </w:p>
          <w:p w14:paraId="7F557042"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Trabajo</w:t>
            </w:r>
            <w:proofErr w:type="spellEnd"/>
            <w:r w:rsidRPr="006931CD">
              <w:rPr>
                <w:rFonts w:asciiTheme="minorHAnsi" w:eastAsia="Arial" w:hAnsiTheme="minorHAnsi" w:cstheme="minorHAnsi"/>
              </w:rPr>
              <w:t xml:space="preserve"> </w:t>
            </w:r>
            <w:proofErr w:type="spellStart"/>
            <w:r w:rsidRPr="006931CD">
              <w:rPr>
                <w:rFonts w:asciiTheme="minorHAnsi" w:eastAsia="Arial" w:hAnsiTheme="minorHAnsi" w:cstheme="minorHAnsi"/>
              </w:rPr>
              <w:t>diario</w:t>
            </w:r>
            <w:proofErr w:type="spellEnd"/>
            <w:r w:rsidRPr="006931CD">
              <w:rPr>
                <w:rFonts w:asciiTheme="minorHAnsi" w:eastAsia="Arial" w:hAnsiTheme="minorHAnsi" w:cstheme="minorHAnsi"/>
              </w:rPr>
              <w:t xml:space="preserve"> 25%</w:t>
            </w:r>
          </w:p>
          <w:p w14:paraId="0BC09CE0"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Controles</w:t>
            </w:r>
            <w:proofErr w:type="spellEnd"/>
            <w:r w:rsidRPr="006931CD">
              <w:rPr>
                <w:rFonts w:asciiTheme="minorHAnsi" w:eastAsia="Arial" w:hAnsiTheme="minorHAnsi" w:cstheme="minorHAnsi"/>
              </w:rPr>
              <w:t xml:space="preserve"> y </w:t>
            </w:r>
            <w:proofErr w:type="spellStart"/>
            <w:r w:rsidRPr="006931CD">
              <w:rPr>
                <w:rFonts w:asciiTheme="minorHAnsi" w:eastAsia="Arial" w:hAnsiTheme="minorHAnsi" w:cstheme="minorHAnsi"/>
              </w:rPr>
              <w:t>proyectos</w:t>
            </w:r>
            <w:proofErr w:type="spellEnd"/>
            <w:r w:rsidRPr="006931CD">
              <w:rPr>
                <w:rFonts w:asciiTheme="minorHAnsi" w:eastAsia="Arial" w:hAnsiTheme="minorHAnsi" w:cstheme="minorHAnsi"/>
              </w:rPr>
              <w:t xml:space="preserve"> 30%</w:t>
            </w:r>
          </w:p>
          <w:p w14:paraId="774EEB74"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r w:rsidRPr="006931CD">
              <w:rPr>
                <w:rFonts w:asciiTheme="minorHAnsi" w:eastAsia="Arial" w:hAnsiTheme="minorHAnsi" w:cstheme="minorHAnsi"/>
              </w:rPr>
              <w:t xml:space="preserve">Examen de </w:t>
            </w:r>
            <w:proofErr w:type="spellStart"/>
            <w:r w:rsidRPr="006931CD">
              <w:rPr>
                <w:rFonts w:asciiTheme="minorHAnsi" w:eastAsia="Arial" w:hAnsiTheme="minorHAnsi" w:cstheme="minorHAnsi"/>
              </w:rPr>
              <w:t>evaluación</w:t>
            </w:r>
            <w:proofErr w:type="spellEnd"/>
            <w:r w:rsidRPr="006931CD">
              <w:rPr>
                <w:rFonts w:asciiTheme="minorHAnsi" w:eastAsia="Arial" w:hAnsiTheme="minorHAnsi" w:cstheme="minorHAnsi"/>
              </w:rPr>
              <w:t xml:space="preserve"> 40%</w:t>
            </w:r>
          </w:p>
        </w:tc>
      </w:tr>
      <w:tr w:rsidR="00144BEE" w:rsidRPr="006931CD" w14:paraId="5949AF09" w14:textId="77777777" w:rsidTr="007A1370">
        <w:tc>
          <w:tcPr>
            <w:tcW w:w="1725" w:type="dxa"/>
            <w:tcBorders>
              <w:top w:val="single" w:sz="8" w:space="0" w:color="auto"/>
              <w:left w:val="single" w:sz="8" w:space="0" w:color="auto"/>
              <w:bottom w:val="single" w:sz="8" w:space="0" w:color="auto"/>
              <w:right w:val="single" w:sz="8" w:space="0" w:color="auto"/>
            </w:tcBorders>
          </w:tcPr>
          <w:p w14:paraId="3B78D210" w14:textId="77777777" w:rsidR="00144BEE" w:rsidRPr="006931CD" w:rsidRDefault="00144BEE" w:rsidP="007A1370">
            <w:pPr>
              <w:spacing w:line="276" w:lineRule="auto"/>
              <w:rPr>
                <w:rFonts w:eastAsia="Arial" w:cstheme="minorHAnsi"/>
                <w:b/>
                <w:bCs/>
              </w:rPr>
            </w:pPr>
            <w:proofErr w:type="spellStart"/>
            <w:r w:rsidRPr="006931CD">
              <w:rPr>
                <w:rFonts w:eastAsia="Arial" w:cstheme="minorHAnsi"/>
                <w:b/>
                <w:bCs/>
              </w:rPr>
              <w:t>Idiomas</w:t>
            </w:r>
            <w:proofErr w:type="spellEnd"/>
          </w:p>
        </w:tc>
        <w:tc>
          <w:tcPr>
            <w:tcW w:w="3935" w:type="dxa"/>
            <w:tcBorders>
              <w:top w:val="single" w:sz="8" w:space="0" w:color="auto"/>
              <w:left w:val="single" w:sz="8" w:space="0" w:color="auto"/>
              <w:bottom w:val="single" w:sz="8" w:space="0" w:color="auto"/>
              <w:right w:val="single" w:sz="8" w:space="0" w:color="auto"/>
            </w:tcBorders>
          </w:tcPr>
          <w:p w14:paraId="251F7101"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Aprendizaje</w:t>
            </w:r>
            <w:proofErr w:type="spellEnd"/>
            <w:r w:rsidRPr="006931CD">
              <w:rPr>
                <w:rFonts w:asciiTheme="minorHAnsi" w:eastAsia="Arial" w:hAnsiTheme="minorHAnsi" w:cstheme="minorHAnsi"/>
              </w:rPr>
              <w:t xml:space="preserve"> </w:t>
            </w:r>
            <w:proofErr w:type="spellStart"/>
            <w:r w:rsidRPr="006931CD">
              <w:rPr>
                <w:rFonts w:asciiTheme="minorHAnsi" w:eastAsia="Arial" w:hAnsiTheme="minorHAnsi" w:cstheme="minorHAnsi"/>
              </w:rPr>
              <w:t>Cooperativo</w:t>
            </w:r>
            <w:proofErr w:type="spellEnd"/>
            <w:r w:rsidRPr="006931CD">
              <w:rPr>
                <w:rFonts w:asciiTheme="minorHAnsi" w:eastAsia="Arial" w:hAnsiTheme="minorHAnsi" w:cstheme="minorHAnsi"/>
              </w:rPr>
              <w:t xml:space="preserve"> 5%</w:t>
            </w:r>
          </w:p>
          <w:p w14:paraId="423EE7E3"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Trabajo</w:t>
            </w:r>
            <w:proofErr w:type="spellEnd"/>
            <w:r w:rsidRPr="006931CD">
              <w:rPr>
                <w:rFonts w:asciiTheme="minorHAnsi" w:eastAsia="Arial" w:hAnsiTheme="minorHAnsi" w:cstheme="minorHAnsi"/>
              </w:rPr>
              <w:t xml:space="preserve"> </w:t>
            </w:r>
            <w:proofErr w:type="spellStart"/>
            <w:r w:rsidRPr="006931CD">
              <w:rPr>
                <w:rFonts w:asciiTheme="minorHAnsi" w:eastAsia="Arial" w:hAnsiTheme="minorHAnsi" w:cstheme="minorHAnsi"/>
              </w:rPr>
              <w:t>diario</w:t>
            </w:r>
            <w:proofErr w:type="spellEnd"/>
            <w:r w:rsidRPr="006931CD">
              <w:rPr>
                <w:rFonts w:asciiTheme="minorHAnsi" w:eastAsia="Arial" w:hAnsiTheme="minorHAnsi" w:cstheme="minorHAnsi"/>
              </w:rPr>
              <w:t xml:space="preserve"> 45%</w:t>
            </w:r>
          </w:p>
          <w:p w14:paraId="0252D5F9"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Controles</w:t>
            </w:r>
            <w:proofErr w:type="spellEnd"/>
            <w:r w:rsidRPr="006931CD">
              <w:rPr>
                <w:rFonts w:asciiTheme="minorHAnsi" w:eastAsia="Arial" w:hAnsiTheme="minorHAnsi" w:cstheme="minorHAnsi"/>
              </w:rPr>
              <w:t xml:space="preserve"> y </w:t>
            </w:r>
            <w:proofErr w:type="spellStart"/>
            <w:r w:rsidRPr="006931CD">
              <w:rPr>
                <w:rFonts w:asciiTheme="minorHAnsi" w:eastAsia="Arial" w:hAnsiTheme="minorHAnsi" w:cstheme="minorHAnsi"/>
              </w:rPr>
              <w:t>proyectos</w:t>
            </w:r>
            <w:proofErr w:type="spellEnd"/>
            <w:r w:rsidRPr="006931CD">
              <w:rPr>
                <w:rFonts w:asciiTheme="minorHAnsi" w:eastAsia="Arial" w:hAnsiTheme="minorHAnsi" w:cstheme="minorHAnsi"/>
              </w:rPr>
              <w:t xml:space="preserve"> 50%</w:t>
            </w:r>
          </w:p>
        </w:tc>
        <w:tc>
          <w:tcPr>
            <w:tcW w:w="3544" w:type="dxa"/>
            <w:tcBorders>
              <w:top w:val="single" w:sz="8" w:space="0" w:color="auto"/>
              <w:left w:val="single" w:sz="8" w:space="0" w:color="auto"/>
              <w:bottom w:val="single" w:sz="8" w:space="0" w:color="auto"/>
              <w:right w:val="single" w:sz="8" w:space="0" w:color="auto"/>
            </w:tcBorders>
          </w:tcPr>
          <w:p w14:paraId="3EE75127"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Aprendizaje</w:t>
            </w:r>
            <w:proofErr w:type="spellEnd"/>
            <w:r w:rsidRPr="006931CD">
              <w:rPr>
                <w:rFonts w:asciiTheme="minorHAnsi" w:eastAsia="Arial" w:hAnsiTheme="minorHAnsi" w:cstheme="minorHAnsi"/>
              </w:rPr>
              <w:t xml:space="preserve"> </w:t>
            </w:r>
            <w:proofErr w:type="spellStart"/>
            <w:r w:rsidRPr="006931CD">
              <w:rPr>
                <w:rFonts w:asciiTheme="minorHAnsi" w:eastAsia="Arial" w:hAnsiTheme="minorHAnsi" w:cstheme="minorHAnsi"/>
              </w:rPr>
              <w:t>Cooperativo</w:t>
            </w:r>
            <w:proofErr w:type="spellEnd"/>
            <w:r w:rsidRPr="006931CD">
              <w:rPr>
                <w:rFonts w:asciiTheme="minorHAnsi" w:eastAsia="Arial" w:hAnsiTheme="minorHAnsi" w:cstheme="minorHAnsi"/>
              </w:rPr>
              <w:t xml:space="preserve"> 5%</w:t>
            </w:r>
          </w:p>
          <w:p w14:paraId="4B2118A4"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Trabajo</w:t>
            </w:r>
            <w:proofErr w:type="spellEnd"/>
            <w:r w:rsidRPr="006931CD">
              <w:rPr>
                <w:rFonts w:asciiTheme="minorHAnsi" w:eastAsia="Arial" w:hAnsiTheme="minorHAnsi" w:cstheme="minorHAnsi"/>
              </w:rPr>
              <w:t xml:space="preserve"> </w:t>
            </w:r>
            <w:proofErr w:type="spellStart"/>
            <w:r w:rsidRPr="006931CD">
              <w:rPr>
                <w:rFonts w:asciiTheme="minorHAnsi" w:eastAsia="Arial" w:hAnsiTheme="minorHAnsi" w:cstheme="minorHAnsi"/>
              </w:rPr>
              <w:t>diario</w:t>
            </w:r>
            <w:proofErr w:type="spellEnd"/>
            <w:r w:rsidRPr="006931CD">
              <w:rPr>
                <w:rFonts w:asciiTheme="minorHAnsi" w:eastAsia="Arial" w:hAnsiTheme="minorHAnsi" w:cstheme="minorHAnsi"/>
              </w:rPr>
              <w:t xml:space="preserve"> 35%</w:t>
            </w:r>
          </w:p>
          <w:p w14:paraId="4FBB2365" w14:textId="77777777" w:rsidR="00144BEE" w:rsidRPr="006931CD" w:rsidRDefault="00144BEE">
            <w:pPr>
              <w:pStyle w:val="Prrafodelista"/>
              <w:numPr>
                <w:ilvl w:val="0"/>
                <w:numId w:val="19"/>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Controles</w:t>
            </w:r>
            <w:proofErr w:type="spellEnd"/>
            <w:r w:rsidRPr="006931CD">
              <w:rPr>
                <w:rFonts w:asciiTheme="minorHAnsi" w:eastAsia="Arial" w:hAnsiTheme="minorHAnsi" w:cstheme="minorHAnsi"/>
              </w:rPr>
              <w:t xml:space="preserve"> y </w:t>
            </w:r>
            <w:proofErr w:type="spellStart"/>
            <w:r w:rsidRPr="006931CD">
              <w:rPr>
                <w:rFonts w:asciiTheme="minorHAnsi" w:eastAsia="Arial" w:hAnsiTheme="minorHAnsi" w:cstheme="minorHAnsi"/>
              </w:rPr>
              <w:t>proyectos</w:t>
            </w:r>
            <w:proofErr w:type="spellEnd"/>
            <w:r w:rsidRPr="006931CD">
              <w:rPr>
                <w:rFonts w:asciiTheme="minorHAnsi" w:eastAsia="Arial" w:hAnsiTheme="minorHAnsi" w:cstheme="minorHAnsi"/>
              </w:rPr>
              <w:t xml:space="preserve"> 60%</w:t>
            </w:r>
          </w:p>
        </w:tc>
      </w:tr>
    </w:tbl>
    <w:p w14:paraId="7ACCC1D6" w14:textId="77777777" w:rsidR="00144BEE" w:rsidRPr="006931CD" w:rsidRDefault="00144BEE" w:rsidP="00144BEE">
      <w:pPr>
        <w:spacing w:line="276" w:lineRule="auto"/>
        <w:rPr>
          <w:rFonts w:eastAsia="Arial" w:cstheme="minorHAnsi"/>
          <w:color w:val="C00000"/>
        </w:rPr>
      </w:pPr>
      <w:r w:rsidRPr="006931CD">
        <w:rPr>
          <w:rFonts w:eastAsia="Arial" w:cstheme="minorHAnsi"/>
          <w:color w:val="C00000"/>
        </w:rPr>
        <w:t xml:space="preserve"> </w:t>
      </w:r>
    </w:p>
    <w:p w14:paraId="1C351938" w14:textId="77777777" w:rsidR="00144BEE" w:rsidRPr="006931CD" w:rsidRDefault="00144BEE" w:rsidP="00144BEE">
      <w:pPr>
        <w:pStyle w:val="Sinespaciado"/>
        <w:spacing w:line="276" w:lineRule="auto"/>
        <w:rPr>
          <w:rFonts w:eastAsia="Arial" w:cstheme="minorHAnsi"/>
          <w:b/>
          <w:bCs/>
          <w:lang w:val="es-ES"/>
        </w:rPr>
      </w:pPr>
      <w:r w:rsidRPr="006931CD">
        <w:rPr>
          <w:rFonts w:eastAsia="Arial" w:cstheme="minorHAnsi"/>
          <w:b/>
          <w:bCs/>
          <w:lang w:val="es-ES"/>
        </w:rPr>
        <w:t>Bachillerato:</w:t>
      </w:r>
    </w:p>
    <w:p w14:paraId="3C15312A" w14:textId="77777777" w:rsidR="00144BEE" w:rsidRPr="006931CD" w:rsidRDefault="00144BEE">
      <w:pPr>
        <w:pStyle w:val="Sinespaciado"/>
        <w:numPr>
          <w:ilvl w:val="0"/>
          <w:numId w:val="17"/>
        </w:numPr>
        <w:spacing w:line="276" w:lineRule="auto"/>
        <w:rPr>
          <w:rFonts w:eastAsiaTheme="minorEastAsia" w:cstheme="minorHAnsi"/>
          <w:lang w:val="es-ES"/>
        </w:rPr>
      </w:pPr>
      <w:r w:rsidRPr="006931CD">
        <w:rPr>
          <w:rFonts w:eastAsia="Arial" w:cstheme="minorHAnsi"/>
          <w:lang w:val="es-ES"/>
        </w:rPr>
        <w:t>Deberes 6%</w:t>
      </w:r>
    </w:p>
    <w:p w14:paraId="140BFE77" w14:textId="77777777" w:rsidR="00144BEE" w:rsidRPr="006931CD" w:rsidRDefault="00144BEE">
      <w:pPr>
        <w:pStyle w:val="Sinespaciado"/>
        <w:numPr>
          <w:ilvl w:val="0"/>
          <w:numId w:val="17"/>
        </w:numPr>
        <w:spacing w:line="276" w:lineRule="auto"/>
        <w:rPr>
          <w:rFonts w:cstheme="minorHAnsi"/>
          <w:lang w:val="es-ES"/>
        </w:rPr>
      </w:pPr>
      <w:r w:rsidRPr="006931CD">
        <w:rPr>
          <w:rFonts w:eastAsia="Arial" w:cstheme="minorHAnsi"/>
          <w:lang w:val="es-ES"/>
        </w:rPr>
        <w:t>Tareas de clase 6%</w:t>
      </w:r>
    </w:p>
    <w:p w14:paraId="2B2DC56B" w14:textId="77777777" w:rsidR="00144BEE" w:rsidRPr="006931CD" w:rsidRDefault="00144BEE">
      <w:pPr>
        <w:pStyle w:val="Sinespaciado"/>
        <w:numPr>
          <w:ilvl w:val="0"/>
          <w:numId w:val="17"/>
        </w:numPr>
        <w:spacing w:line="276" w:lineRule="auto"/>
        <w:rPr>
          <w:rFonts w:cstheme="minorHAnsi"/>
          <w:lang w:val="es-ES"/>
        </w:rPr>
      </w:pPr>
      <w:r w:rsidRPr="006931CD">
        <w:rPr>
          <w:rFonts w:eastAsia="Arial" w:cstheme="minorHAnsi"/>
          <w:lang w:val="es-ES"/>
        </w:rPr>
        <w:t>Controles (exámenes parciales y otras actividades relevantes) 18%</w:t>
      </w:r>
    </w:p>
    <w:p w14:paraId="15FB5777" w14:textId="77777777" w:rsidR="00144BEE" w:rsidRPr="006931CD" w:rsidRDefault="00144BEE">
      <w:pPr>
        <w:pStyle w:val="Sinespaciado"/>
        <w:numPr>
          <w:ilvl w:val="0"/>
          <w:numId w:val="17"/>
        </w:numPr>
        <w:spacing w:line="276" w:lineRule="auto"/>
        <w:rPr>
          <w:rFonts w:cstheme="minorHAnsi"/>
          <w:lang w:val="es-ES"/>
        </w:rPr>
      </w:pPr>
      <w:r w:rsidRPr="006931CD">
        <w:rPr>
          <w:rFonts w:eastAsia="Arial" w:cstheme="minorHAnsi"/>
          <w:lang w:val="es-ES"/>
        </w:rPr>
        <w:t>Examen de evaluación 70%</w:t>
      </w:r>
    </w:p>
    <w:p w14:paraId="66572F8B" w14:textId="77777777" w:rsidR="00144BEE" w:rsidRPr="006931CD" w:rsidRDefault="00144BEE" w:rsidP="00144BEE">
      <w:pPr>
        <w:pStyle w:val="Sinespaciado"/>
        <w:spacing w:line="276" w:lineRule="auto"/>
        <w:ind w:left="360"/>
        <w:rPr>
          <w:rFonts w:eastAsia="Arial" w:cstheme="minorHAnsi"/>
          <w:lang w:val="es-ES"/>
        </w:rPr>
      </w:pPr>
    </w:p>
    <w:p w14:paraId="39C7D3FE" w14:textId="729D8D0E" w:rsidR="00144BEE" w:rsidRPr="006931CD" w:rsidRDefault="00144BEE" w:rsidP="00144BEE">
      <w:pPr>
        <w:pStyle w:val="Sinespaciado"/>
        <w:spacing w:line="276" w:lineRule="auto"/>
        <w:rPr>
          <w:rFonts w:eastAsia="Arial" w:cstheme="minorHAnsi"/>
          <w:lang w:val="es-ES"/>
        </w:rPr>
      </w:pPr>
      <w:r w:rsidRPr="006931CD">
        <w:rPr>
          <w:rFonts w:eastAsia="Arial" w:cstheme="minorHAnsi"/>
          <w:lang w:val="es-ES"/>
        </w:rPr>
        <w:t xml:space="preserve">En bachillerato la mayor parte del peso de la evaluación recae sobre los exámenes por su carácter preparatorio para la prueba </w:t>
      </w:r>
      <w:proofErr w:type="spellStart"/>
      <w:r w:rsidRPr="006931CD">
        <w:rPr>
          <w:rFonts w:eastAsia="Arial" w:cstheme="minorHAnsi"/>
          <w:lang w:val="es-ES"/>
        </w:rPr>
        <w:t>EvAU</w:t>
      </w:r>
      <w:proofErr w:type="spellEnd"/>
      <w:r w:rsidRPr="006931CD">
        <w:rPr>
          <w:rFonts w:eastAsia="Arial" w:cstheme="minorHAnsi"/>
          <w:lang w:val="es-ES"/>
        </w:rPr>
        <w:t xml:space="preserve"> de acceso a la universidad</w:t>
      </w:r>
      <w:r w:rsidR="007E5BA4">
        <w:rPr>
          <w:rFonts w:eastAsia="Arial" w:cstheme="minorHAnsi"/>
          <w:lang w:val="es-ES"/>
        </w:rPr>
        <w:t xml:space="preserve"> española</w:t>
      </w:r>
      <w:r w:rsidRPr="006931CD">
        <w:rPr>
          <w:rFonts w:eastAsia="Arial" w:cstheme="minorHAnsi"/>
          <w:lang w:val="es-ES"/>
        </w:rPr>
        <w:t xml:space="preserve">, por lo que es importante entrenar al alumno para enfrentarse con éxito a un examen con abundantes contenidos. Del mismo </w:t>
      </w:r>
      <w:r w:rsidRPr="006931CD">
        <w:rPr>
          <w:rFonts w:eastAsia="Arial" w:cstheme="minorHAnsi"/>
          <w:lang w:val="es-ES"/>
        </w:rPr>
        <w:lastRenderedPageBreak/>
        <w:t>modo, estos exámenes presentan un formato idéntico al de dicha prueba a fin de que el alumno se familiarice con el mismo.</w:t>
      </w:r>
    </w:p>
    <w:p w14:paraId="421C91B6" w14:textId="77777777" w:rsidR="00144BEE" w:rsidRPr="007D308D" w:rsidRDefault="00144BEE" w:rsidP="00144BEE">
      <w:pPr>
        <w:spacing w:line="276" w:lineRule="auto"/>
        <w:rPr>
          <w:rFonts w:eastAsia="Arial" w:cstheme="minorHAnsi"/>
          <w:b/>
          <w:bCs/>
          <w:lang w:val="es-ES"/>
        </w:rPr>
      </w:pPr>
    </w:p>
    <w:p w14:paraId="5D0ED62C" w14:textId="77777777" w:rsidR="00144BEE" w:rsidRPr="007D308D" w:rsidRDefault="00144BEE" w:rsidP="00144BEE">
      <w:pPr>
        <w:spacing w:line="276" w:lineRule="auto"/>
        <w:rPr>
          <w:rFonts w:eastAsia="Arial" w:cstheme="minorHAnsi"/>
          <w:b/>
          <w:bCs/>
          <w:lang w:val="es-ES"/>
        </w:rPr>
      </w:pPr>
      <w:r w:rsidRPr="007D308D">
        <w:rPr>
          <w:rFonts w:eastAsia="Arial" w:cstheme="minorHAnsi"/>
          <w:b/>
          <w:bCs/>
          <w:lang w:val="es-ES"/>
        </w:rPr>
        <w:t xml:space="preserve">Descripción de indicadores: </w:t>
      </w:r>
    </w:p>
    <w:p w14:paraId="1D3B34C5" w14:textId="77777777" w:rsidR="00144BEE" w:rsidRPr="006931CD" w:rsidRDefault="00144BEE" w:rsidP="00144BEE">
      <w:pPr>
        <w:pStyle w:val="Sinespaciado"/>
        <w:spacing w:line="276" w:lineRule="auto"/>
        <w:rPr>
          <w:rFonts w:eastAsia="Arial" w:cstheme="minorHAnsi"/>
          <w:lang w:val="es-ES"/>
        </w:rPr>
      </w:pPr>
    </w:p>
    <w:p w14:paraId="03643ACB" w14:textId="77777777" w:rsidR="00144BEE" w:rsidRPr="007D308D" w:rsidRDefault="00144BEE" w:rsidP="00144BEE">
      <w:pPr>
        <w:spacing w:line="276" w:lineRule="auto"/>
        <w:rPr>
          <w:rFonts w:eastAsia="Arial" w:cstheme="minorHAnsi"/>
          <w:lang w:val="es-ES"/>
        </w:rPr>
      </w:pPr>
      <w:r w:rsidRPr="007D308D">
        <w:rPr>
          <w:rFonts w:eastAsia="Arial" w:cstheme="minorHAnsi"/>
          <w:b/>
          <w:bCs/>
          <w:lang w:val="es-ES"/>
        </w:rPr>
        <w:t>Ítem controles y proyectos</w:t>
      </w:r>
      <w:r w:rsidRPr="007D308D">
        <w:rPr>
          <w:rFonts w:eastAsia="Arial" w:cstheme="minorHAnsi"/>
          <w:lang w:val="es-ES"/>
        </w:rPr>
        <w:t>:</w:t>
      </w:r>
    </w:p>
    <w:p w14:paraId="37302D54" w14:textId="77777777" w:rsidR="00144BEE" w:rsidRPr="007D308D" w:rsidRDefault="00144BEE" w:rsidP="00144BEE">
      <w:pPr>
        <w:spacing w:line="276" w:lineRule="auto"/>
        <w:ind w:firstLine="708"/>
        <w:rPr>
          <w:rFonts w:eastAsia="Arial" w:cstheme="minorHAnsi"/>
          <w:lang w:val="es-ES"/>
        </w:rPr>
      </w:pPr>
      <w:r w:rsidRPr="007D308D">
        <w:rPr>
          <w:rFonts w:eastAsia="Arial" w:cstheme="minorHAnsi"/>
          <w:lang w:val="es-ES"/>
        </w:rPr>
        <w:t xml:space="preserve">En este ítem se incluyen tanto los controles escritos de seguimiento como todas aquellas actividades competenciales que transcurren a lo largo de más de una sesión de clase. Las actividades que entran en la categoría </w:t>
      </w:r>
      <w:r w:rsidRPr="007D308D">
        <w:rPr>
          <w:rFonts w:eastAsia="Arial" w:cstheme="minorHAnsi"/>
          <w:i/>
          <w:iCs/>
          <w:lang w:val="es-ES"/>
        </w:rPr>
        <w:t>proyectos</w:t>
      </w:r>
      <w:r w:rsidRPr="007D308D">
        <w:rPr>
          <w:rFonts w:eastAsia="Arial" w:cstheme="minorHAnsi"/>
          <w:lang w:val="es-ES"/>
        </w:rPr>
        <w:t xml:space="preserve"> son por tanto de muy diversa naturaleza y dependen de la metodología y de la asignatura. No obstante, estas actividades deben estar bien definidas en base a una </w:t>
      </w:r>
      <w:r w:rsidRPr="007D308D">
        <w:rPr>
          <w:rFonts w:eastAsia="Arial" w:cstheme="minorHAnsi"/>
          <w:b/>
          <w:bCs/>
          <w:lang w:val="es-ES"/>
        </w:rPr>
        <w:t>metodología operativa</w:t>
      </w:r>
      <w:r w:rsidRPr="007D308D">
        <w:rPr>
          <w:rFonts w:eastAsia="Arial" w:cstheme="minorHAnsi"/>
          <w:lang w:val="es-ES"/>
        </w:rPr>
        <w:t xml:space="preserve"> y contar con una </w:t>
      </w:r>
      <w:r w:rsidRPr="007D308D">
        <w:rPr>
          <w:rFonts w:eastAsia="Arial" w:cstheme="minorHAnsi"/>
          <w:b/>
          <w:bCs/>
          <w:lang w:val="es-ES"/>
        </w:rPr>
        <w:t>rúbrica de evaluación</w:t>
      </w:r>
      <w:r w:rsidRPr="007D308D">
        <w:rPr>
          <w:rFonts w:eastAsia="Arial" w:cstheme="minorHAnsi"/>
          <w:lang w:val="es-ES"/>
        </w:rPr>
        <w:t xml:space="preserve">. Es importante recalcar que un proyecto no tiene por qué ser un trabajo colaborativo en el que cada alumno hace su parte y luego se pone en común, sino que incluye todo tipo de actividades, entre las que se encuentran </w:t>
      </w:r>
      <w:r w:rsidRPr="007D308D">
        <w:rPr>
          <w:rFonts w:eastAsia="Arial" w:cstheme="minorHAnsi"/>
          <w:i/>
          <w:iCs/>
          <w:lang w:val="es-ES"/>
        </w:rPr>
        <w:t>aprendizaje por problemas, aprendizaje por casos, aprendizaje por cambio conceptual, presentaciones y exposiciones orales, etc</w:t>
      </w:r>
      <w:r w:rsidRPr="007D308D">
        <w:rPr>
          <w:rFonts w:eastAsia="Arial" w:cstheme="minorHAnsi"/>
          <w:lang w:val="es-ES"/>
        </w:rPr>
        <w:t>.</w:t>
      </w:r>
    </w:p>
    <w:p w14:paraId="4E47B01A" w14:textId="77777777" w:rsidR="00144BEE" w:rsidRPr="007D308D" w:rsidRDefault="00144BEE" w:rsidP="00144BEE">
      <w:pPr>
        <w:spacing w:line="276" w:lineRule="auto"/>
        <w:rPr>
          <w:rFonts w:eastAsia="Arial" w:cstheme="minorHAnsi"/>
          <w:lang w:val="es-ES"/>
        </w:rPr>
      </w:pPr>
      <w:r w:rsidRPr="007D308D">
        <w:rPr>
          <w:rFonts w:eastAsia="Arial" w:cstheme="minorHAnsi"/>
          <w:color w:val="C00000"/>
          <w:lang w:val="es-ES"/>
        </w:rPr>
        <w:t xml:space="preserve"> </w:t>
      </w:r>
    </w:p>
    <w:p w14:paraId="2F3BC551" w14:textId="77777777" w:rsidR="00144BEE" w:rsidRPr="007D308D" w:rsidRDefault="00144BEE" w:rsidP="00144BEE">
      <w:pPr>
        <w:spacing w:line="276" w:lineRule="auto"/>
        <w:rPr>
          <w:rFonts w:eastAsia="Arial" w:cstheme="minorHAnsi"/>
          <w:lang w:val="es-ES"/>
        </w:rPr>
      </w:pPr>
      <w:r w:rsidRPr="007D308D">
        <w:rPr>
          <w:rFonts w:eastAsia="Arial" w:cstheme="minorHAnsi"/>
          <w:b/>
          <w:bCs/>
          <w:lang w:val="es-ES"/>
        </w:rPr>
        <w:t>Ítem trabajo diario</w:t>
      </w:r>
      <w:r w:rsidRPr="007D308D">
        <w:rPr>
          <w:rFonts w:eastAsia="Arial" w:cstheme="minorHAnsi"/>
          <w:lang w:val="es-ES"/>
        </w:rPr>
        <w:t>:</w:t>
      </w:r>
    </w:p>
    <w:p w14:paraId="230D6F2C" w14:textId="77777777" w:rsidR="00144BEE" w:rsidRPr="007D308D" w:rsidRDefault="00144BEE" w:rsidP="00144BEE">
      <w:pPr>
        <w:spacing w:line="276" w:lineRule="auto"/>
        <w:ind w:firstLine="708"/>
        <w:rPr>
          <w:rFonts w:eastAsia="Arial" w:cstheme="minorHAnsi"/>
          <w:lang w:val="es-ES"/>
        </w:rPr>
      </w:pPr>
      <w:r w:rsidRPr="007D308D">
        <w:rPr>
          <w:rFonts w:eastAsia="Arial" w:cstheme="minorHAnsi"/>
          <w:lang w:val="es-ES"/>
        </w:rPr>
        <w:t xml:space="preserve">Este ítem incluye tanto las notas de </w:t>
      </w:r>
      <w:r w:rsidRPr="007D308D">
        <w:rPr>
          <w:rFonts w:eastAsia="Arial" w:cstheme="minorHAnsi"/>
          <w:i/>
          <w:iCs/>
          <w:lang w:val="es-ES"/>
        </w:rPr>
        <w:t xml:space="preserve">deberes </w:t>
      </w:r>
      <w:r w:rsidRPr="007D308D">
        <w:rPr>
          <w:rFonts w:eastAsia="Arial" w:cstheme="minorHAnsi"/>
          <w:lang w:val="es-ES"/>
        </w:rPr>
        <w:t xml:space="preserve">que el alumno realiza en casa, como las de </w:t>
      </w:r>
      <w:r w:rsidRPr="007D308D">
        <w:rPr>
          <w:rFonts w:eastAsia="Arial" w:cstheme="minorHAnsi"/>
          <w:i/>
          <w:iCs/>
          <w:lang w:val="es-ES"/>
        </w:rPr>
        <w:t xml:space="preserve">trabajo de clase, </w:t>
      </w:r>
      <w:r w:rsidRPr="007D308D">
        <w:rPr>
          <w:rFonts w:eastAsia="Arial" w:cstheme="minorHAnsi"/>
          <w:lang w:val="es-ES"/>
        </w:rPr>
        <w:t>que reflejan el rendimiento del estudiante durante las sesiones sin estar circunscritas a un proyecto concreto. Incorpora calificaciones de aspectos tales como la actitud y la resolución de ejercicios o tareas concreta.</w:t>
      </w:r>
    </w:p>
    <w:p w14:paraId="556EAE0B" w14:textId="77777777" w:rsidR="00144BEE" w:rsidRPr="007D308D" w:rsidRDefault="00144BEE" w:rsidP="00144BEE">
      <w:pPr>
        <w:spacing w:line="276" w:lineRule="auto"/>
        <w:rPr>
          <w:rFonts w:eastAsia="Arial" w:cstheme="minorHAnsi"/>
          <w:lang w:val="es-ES"/>
        </w:rPr>
      </w:pPr>
      <w:r w:rsidRPr="007D308D">
        <w:rPr>
          <w:rFonts w:eastAsia="Arial" w:cstheme="minorHAnsi"/>
          <w:lang w:val="es-ES"/>
        </w:rPr>
        <w:t xml:space="preserve"> </w:t>
      </w:r>
      <w:r w:rsidRPr="007D308D">
        <w:rPr>
          <w:rFonts w:eastAsia="Arial" w:cstheme="minorHAnsi"/>
          <w:b/>
          <w:bCs/>
          <w:lang w:val="es-ES"/>
        </w:rPr>
        <w:t>Diseño de proyectos como parte de la Programación de Aula</w:t>
      </w:r>
      <w:r w:rsidRPr="007D308D">
        <w:rPr>
          <w:rFonts w:eastAsia="Arial" w:cstheme="minorHAnsi"/>
          <w:lang w:val="es-ES"/>
        </w:rPr>
        <w:t>:</w:t>
      </w:r>
    </w:p>
    <w:p w14:paraId="1217CBA4" w14:textId="77777777" w:rsidR="00144BEE" w:rsidRPr="007D308D" w:rsidRDefault="00144BEE" w:rsidP="00144BEE">
      <w:pPr>
        <w:spacing w:line="276" w:lineRule="auto"/>
        <w:ind w:firstLine="708"/>
        <w:rPr>
          <w:rFonts w:eastAsia="Arial" w:cstheme="minorHAnsi"/>
          <w:lang w:val="es-ES"/>
        </w:rPr>
      </w:pPr>
      <w:r w:rsidRPr="007D308D">
        <w:rPr>
          <w:rFonts w:eastAsia="Arial" w:cstheme="minorHAnsi"/>
          <w:lang w:val="es-ES"/>
        </w:rPr>
        <w:t xml:space="preserve">Como parte de la Programación de Aula se establecen un </w:t>
      </w:r>
      <w:r w:rsidRPr="007D308D">
        <w:rPr>
          <w:rFonts w:eastAsia="Arial" w:cstheme="minorHAnsi"/>
          <w:b/>
          <w:bCs/>
          <w:lang w:val="es-ES"/>
        </w:rPr>
        <w:t xml:space="preserve">mínimo de tres proyectos </w:t>
      </w:r>
      <w:r w:rsidRPr="007D308D">
        <w:rPr>
          <w:rFonts w:eastAsia="Arial" w:cstheme="minorHAnsi"/>
          <w:lang w:val="es-ES"/>
        </w:rPr>
        <w:t>por asignatura. Para asignaturas con dos sesiones semanales o menos, será un mínimo de dos proyectos por asignatura en lugar de tres.</w:t>
      </w:r>
    </w:p>
    <w:p w14:paraId="35EC1EC8" w14:textId="77777777" w:rsidR="00144BEE" w:rsidRPr="007D308D" w:rsidRDefault="00144BEE" w:rsidP="00144BEE">
      <w:pPr>
        <w:spacing w:line="276" w:lineRule="auto"/>
        <w:rPr>
          <w:rFonts w:eastAsia="Arial" w:cstheme="minorHAnsi"/>
          <w:lang w:val="es-ES"/>
        </w:rPr>
      </w:pPr>
      <w:r w:rsidRPr="007D308D">
        <w:rPr>
          <w:rFonts w:eastAsia="Arial" w:cstheme="minorHAnsi"/>
          <w:lang w:val="es-ES"/>
        </w:rPr>
        <w:t xml:space="preserve"> </w:t>
      </w:r>
    </w:p>
    <w:p w14:paraId="3E65AE15" w14:textId="77777777" w:rsidR="00144BEE" w:rsidRPr="007D308D" w:rsidRDefault="00144BEE" w:rsidP="00144BEE">
      <w:pPr>
        <w:spacing w:line="276" w:lineRule="auto"/>
        <w:rPr>
          <w:rFonts w:eastAsia="Arial" w:cstheme="minorHAnsi"/>
          <w:lang w:val="es-ES"/>
        </w:rPr>
      </w:pPr>
      <w:r w:rsidRPr="007D308D">
        <w:rPr>
          <w:rFonts w:eastAsia="Arial" w:cstheme="minorHAnsi"/>
          <w:lang w:val="es-ES"/>
        </w:rPr>
        <w:t>Para cada uno de estos proyectos se incluye lo siguiente:</w:t>
      </w:r>
    </w:p>
    <w:p w14:paraId="5DD423C9" w14:textId="77777777" w:rsidR="00144BEE" w:rsidRPr="006931CD" w:rsidRDefault="00144BEE">
      <w:pPr>
        <w:pStyle w:val="Prrafodelista"/>
        <w:numPr>
          <w:ilvl w:val="0"/>
          <w:numId w:val="18"/>
        </w:numPr>
        <w:spacing w:line="276" w:lineRule="auto"/>
        <w:rPr>
          <w:rFonts w:asciiTheme="minorHAnsi" w:eastAsiaTheme="minorEastAsia" w:hAnsiTheme="minorHAnsi" w:cstheme="minorHAnsi"/>
        </w:rPr>
      </w:pPr>
      <w:proofErr w:type="spellStart"/>
      <w:r w:rsidRPr="006931CD">
        <w:rPr>
          <w:rFonts w:asciiTheme="minorHAnsi" w:eastAsia="Arial" w:hAnsiTheme="minorHAnsi" w:cstheme="minorHAnsi"/>
        </w:rPr>
        <w:t>Descripción</w:t>
      </w:r>
      <w:proofErr w:type="spellEnd"/>
      <w:r w:rsidRPr="006931CD">
        <w:rPr>
          <w:rFonts w:asciiTheme="minorHAnsi" w:eastAsia="Arial" w:hAnsiTheme="minorHAnsi" w:cstheme="minorHAnsi"/>
        </w:rPr>
        <w:t xml:space="preserve"> de la </w:t>
      </w:r>
      <w:proofErr w:type="spellStart"/>
      <w:r w:rsidRPr="006931CD">
        <w:rPr>
          <w:rFonts w:asciiTheme="minorHAnsi" w:eastAsia="Arial" w:hAnsiTheme="minorHAnsi" w:cstheme="minorHAnsi"/>
        </w:rPr>
        <w:t>actividad</w:t>
      </w:r>
      <w:proofErr w:type="spellEnd"/>
      <w:r w:rsidRPr="006931CD">
        <w:rPr>
          <w:rFonts w:asciiTheme="minorHAnsi" w:eastAsia="Arial" w:hAnsiTheme="minorHAnsi" w:cstheme="minorHAnsi"/>
        </w:rPr>
        <w:t>:</w:t>
      </w:r>
    </w:p>
    <w:p w14:paraId="2E6DACCA" w14:textId="77777777" w:rsidR="00144BEE" w:rsidRPr="007D308D" w:rsidRDefault="00144BEE">
      <w:pPr>
        <w:pStyle w:val="Prrafodelista"/>
        <w:numPr>
          <w:ilvl w:val="0"/>
          <w:numId w:val="18"/>
        </w:numPr>
        <w:spacing w:line="276" w:lineRule="auto"/>
        <w:rPr>
          <w:rFonts w:asciiTheme="minorHAnsi" w:eastAsiaTheme="minorEastAsia" w:hAnsiTheme="minorHAnsi" w:cstheme="minorHAnsi"/>
          <w:lang w:val="es-ES"/>
        </w:rPr>
      </w:pPr>
      <w:r w:rsidRPr="007D308D">
        <w:rPr>
          <w:rFonts w:asciiTheme="minorHAnsi" w:eastAsia="Arial" w:hAnsiTheme="minorHAnsi" w:cstheme="minorHAnsi"/>
          <w:lang w:val="es-ES"/>
        </w:rPr>
        <w:t>Rúbrica que se utiliza para su desarrollo y evaluación.</w:t>
      </w:r>
    </w:p>
    <w:p w14:paraId="408A81E5" w14:textId="77777777" w:rsidR="00144BEE" w:rsidRPr="007D308D" w:rsidRDefault="00144BEE">
      <w:pPr>
        <w:pStyle w:val="Prrafodelista"/>
        <w:numPr>
          <w:ilvl w:val="0"/>
          <w:numId w:val="18"/>
        </w:numPr>
        <w:spacing w:line="276" w:lineRule="auto"/>
        <w:rPr>
          <w:rFonts w:asciiTheme="minorHAnsi" w:eastAsiaTheme="minorEastAsia" w:hAnsiTheme="minorHAnsi" w:cstheme="minorHAnsi"/>
          <w:lang w:val="es-ES"/>
        </w:rPr>
      </w:pPr>
      <w:r w:rsidRPr="007D308D">
        <w:rPr>
          <w:rFonts w:asciiTheme="minorHAnsi" w:eastAsia="Arial" w:hAnsiTheme="minorHAnsi" w:cstheme="minorHAnsi"/>
          <w:lang w:val="es-ES"/>
        </w:rPr>
        <w:t>Momento en que se realiza la actividad (en base a la programación de aula).</w:t>
      </w:r>
    </w:p>
    <w:p w14:paraId="1CA61718" w14:textId="77777777" w:rsidR="00144BEE" w:rsidRPr="007D308D" w:rsidRDefault="00144BEE" w:rsidP="00144BEE">
      <w:pPr>
        <w:spacing w:line="276" w:lineRule="auto"/>
        <w:rPr>
          <w:rFonts w:eastAsia="Arial" w:cstheme="minorHAnsi"/>
          <w:lang w:val="es-ES"/>
        </w:rPr>
      </w:pPr>
      <w:r w:rsidRPr="007D308D">
        <w:rPr>
          <w:rFonts w:eastAsia="Arial" w:cstheme="minorHAnsi"/>
          <w:lang w:val="es-ES"/>
        </w:rPr>
        <w:t xml:space="preserve"> </w:t>
      </w:r>
    </w:p>
    <w:p w14:paraId="2AD0B296" w14:textId="77777777" w:rsidR="00144BEE" w:rsidRPr="007D308D" w:rsidRDefault="00144BEE" w:rsidP="00144BEE">
      <w:pPr>
        <w:spacing w:line="276" w:lineRule="auto"/>
        <w:rPr>
          <w:rFonts w:eastAsia="Arial" w:cstheme="minorHAnsi"/>
          <w:b/>
          <w:bCs/>
          <w:lang w:val="es-ES"/>
        </w:rPr>
      </w:pPr>
      <w:r w:rsidRPr="007D308D">
        <w:rPr>
          <w:rFonts w:eastAsia="Arial" w:cstheme="minorHAnsi"/>
          <w:b/>
          <w:bCs/>
          <w:lang w:val="es-ES"/>
        </w:rPr>
        <w:t>Rúbricas:</w:t>
      </w:r>
    </w:p>
    <w:p w14:paraId="235FE72E" w14:textId="77777777" w:rsidR="00144BEE" w:rsidRPr="007D308D" w:rsidRDefault="00144BEE" w:rsidP="00144BEE">
      <w:pPr>
        <w:spacing w:line="276" w:lineRule="auto"/>
        <w:rPr>
          <w:rFonts w:eastAsia="Arial" w:cstheme="minorHAnsi"/>
          <w:lang w:val="es-ES"/>
        </w:rPr>
      </w:pPr>
      <w:r w:rsidRPr="007D308D">
        <w:rPr>
          <w:rFonts w:eastAsia="Arial" w:cstheme="minorHAnsi"/>
          <w:b/>
          <w:bCs/>
          <w:lang w:val="es-ES"/>
        </w:rPr>
        <w:t>La rúbrica es uno de los elementos centrales de nuestro proyecto</w:t>
      </w:r>
      <w:r w:rsidRPr="007D308D">
        <w:rPr>
          <w:rFonts w:eastAsia="Arial" w:cstheme="minorHAnsi"/>
          <w:lang w:val="es-ES"/>
        </w:rPr>
        <w:t xml:space="preserve"> por varias razones. Por un lado, la elaboración de la rúbrica supone pensar detenidamente en cómo va a desarrollarse el proyecto en el aula y qué aspectos va a abarcar. Por otro lado, permite al profesorado ser objetivo en la evaluación. Además, de este modo los alumnos saben qué es lo que se espera de ellos y pueden conocer en qué punto están y qué deben hacer exactamente si desean mejorar. Las rúbricas pueden ser más o menos genéricas para distintos tipos de actividades dentro de los departamentos, o específicas para una actividad concreta diseñada por un profesor.</w:t>
      </w:r>
    </w:p>
    <w:p w14:paraId="31349C83" w14:textId="77777777" w:rsidR="00144BEE" w:rsidRPr="006931CD" w:rsidRDefault="00144BEE" w:rsidP="00144BEE">
      <w:pPr>
        <w:pStyle w:val="Sinespaciado"/>
        <w:spacing w:line="276" w:lineRule="auto"/>
        <w:rPr>
          <w:rFonts w:cstheme="minorHAnsi"/>
          <w:lang w:val="es-ES"/>
        </w:rPr>
      </w:pPr>
    </w:p>
    <w:p w14:paraId="4A652E66" w14:textId="77777777" w:rsidR="00144BEE" w:rsidRPr="006931CD" w:rsidRDefault="00144BEE" w:rsidP="00144BEE">
      <w:pPr>
        <w:pStyle w:val="Sinespaciado"/>
        <w:spacing w:line="276" w:lineRule="auto"/>
        <w:rPr>
          <w:rFonts w:eastAsia="Arial" w:cstheme="minorHAnsi"/>
          <w:lang w:val="es-ES"/>
        </w:rPr>
      </w:pPr>
      <w:r w:rsidRPr="006931CD">
        <w:rPr>
          <w:rFonts w:eastAsia="Arial" w:cstheme="minorHAnsi"/>
          <w:b/>
          <w:bCs/>
          <w:lang w:val="es-ES"/>
        </w:rPr>
        <w:t>Exámenes de evaluación</w:t>
      </w:r>
      <w:r w:rsidRPr="006931CD">
        <w:rPr>
          <w:rFonts w:eastAsia="Arial" w:cstheme="minorHAnsi"/>
          <w:lang w:val="es-ES"/>
        </w:rPr>
        <w:t>:</w:t>
      </w:r>
    </w:p>
    <w:p w14:paraId="26B1CC9B" w14:textId="77777777" w:rsidR="00144BEE" w:rsidRPr="006931CD" w:rsidRDefault="00144BEE" w:rsidP="00144BEE">
      <w:pPr>
        <w:pStyle w:val="Sinespaciado"/>
        <w:spacing w:line="276" w:lineRule="auto"/>
        <w:rPr>
          <w:rFonts w:eastAsia="Arial" w:cstheme="minorHAnsi"/>
          <w:lang w:val="es-ES"/>
        </w:rPr>
      </w:pPr>
      <w:r w:rsidRPr="006931CD">
        <w:rPr>
          <w:rFonts w:eastAsia="Arial" w:cstheme="minorHAnsi"/>
          <w:lang w:val="es-ES"/>
        </w:rPr>
        <w:t xml:space="preserve">Los alumnos de ESO se examinan de cinco asignaturas en 1ºESO y 4ºESO y seis asignaturas en 2ºESO y 3ºESO respectivamente una vez por trimestre. Estos exámenes se concentran a lo largo de tres días en los que no se avanza materia. La extensión de estos exámenes escritos se corresponde a todos los contenidos impartidos durante la evaluación completa. Aunque estas pruebas objetivas solo se corresponden con un 30% del total de la calificación final (40% en 4ºESO), es necesario que el alumno obtenga un mínimo de 3,5 en el examen para poder aprobar la materia y hacer media con el resto de las calificaciones pertenecientes a otros ítems. Se pretende así no </w:t>
      </w:r>
      <w:r w:rsidRPr="006931CD">
        <w:rPr>
          <w:rFonts w:eastAsia="Arial" w:cstheme="minorHAnsi"/>
          <w:lang w:val="es-ES"/>
        </w:rPr>
        <w:lastRenderedPageBreak/>
        <w:t>descuidar los procesos de memorización, recuperación, redacción y expresión de la información, así como el ejercicio de disciplina, organización y responsabilidad que conlleva la realización de exámenes.</w:t>
      </w:r>
    </w:p>
    <w:p w14:paraId="0E033013" w14:textId="77777777" w:rsidR="00144BEE" w:rsidRPr="007D308D" w:rsidRDefault="00144BEE" w:rsidP="00144BEE">
      <w:pPr>
        <w:autoSpaceDE w:val="0"/>
        <w:autoSpaceDN w:val="0"/>
        <w:adjustRightInd w:val="0"/>
        <w:rPr>
          <w:rFonts w:cstheme="minorHAnsi"/>
          <w:lang w:val="es-ES"/>
        </w:rPr>
      </w:pPr>
    </w:p>
    <w:p w14:paraId="2B58139C" w14:textId="77777777" w:rsidR="00144BEE" w:rsidRPr="007D308D" w:rsidRDefault="00144BEE" w:rsidP="00144BEE">
      <w:pPr>
        <w:autoSpaceDE w:val="0"/>
        <w:autoSpaceDN w:val="0"/>
        <w:adjustRightInd w:val="0"/>
        <w:rPr>
          <w:rFonts w:cstheme="minorHAnsi"/>
          <w:lang w:val="es-ES"/>
        </w:rPr>
      </w:pPr>
    </w:p>
    <w:p w14:paraId="5D513D8B" w14:textId="77777777" w:rsidR="00144BEE" w:rsidRPr="007D308D" w:rsidRDefault="00144BEE" w:rsidP="00144BEE">
      <w:pPr>
        <w:autoSpaceDE w:val="0"/>
        <w:autoSpaceDN w:val="0"/>
        <w:adjustRightInd w:val="0"/>
        <w:rPr>
          <w:rFonts w:cstheme="minorHAnsi"/>
          <w:lang w:val="es-ES"/>
        </w:rPr>
      </w:pPr>
    </w:p>
    <w:p w14:paraId="10B2E1AE" w14:textId="0D6CDC8F" w:rsidR="00144BEE" w:rsidRPr="006931CD" w:rsidRDefault="00144BEE">
      <w:pPr>
        <w:pStyle w:val="Prrafodelista"/>
        <w:numPr>
          <w:ilvl w:val="0"/>
          <w:numId w:val="12"/>
        </w:numPr>
        <w:autoSpaceDE w:val="0"/>
        <w:autoSpaceDN w:val="0"/>
        <w:adjustRightInd w:val="0"/>
        <w:spacing w:line="240" w:lineRule="auto"/>
        <w:ind w:left="426"/>
        <w:rPr>
          <w:rFonts w:asciiTheme="minorHAnsi" w:hAnsiTheme="minorHAnsi" w:cstheme="minorHAnsi"/>
          <w:color w:val="000000"/>
          <w:u w:val="single"/>
          <w:lang w:eastAsia="es-ES"/>
        </w:rPr>
      </w:pPr>
      <w:r w:rsidRPr="006931CD">
        <w:rPr>
          <w:rFonts w:asciiTheme="minorHAnsi" w:hAnsiTheme="minorHAnsi" w:cstheme="minorHAnsi"/>
          <w:color w:val="000000"/>
          <w:u w:val="single"/>
          <w:lang w:eastAsia="es-ES"/>
        </w:rPr>
        <w:t>CUÁNDO EVALUAMOS</w:t>
      </w:r>
      <w:r w:rsidR="007E5BA4">
        <w:rPr>
          <w:rFonts w:asciiTheme="minorHAnsi" w:hAnsiTheme="minorHAnsi" w:cstheme="minorHAnsi"/>
          <w:color w:val="000000"/>
          <w:u w:val="single"/>
          <w:lang w:eastAsia="es-ES"/>
        </w:rPr>
        <w:t xml:space="preserve"> y REPORTAMOS</w:t>
      </w:r>
    </w:p>
    <w:p w14:paraId="39887E11" w14:textId="77777777" w:rsidR="00144BEE" w:rsidRPr="006931CD" w:rsidRDefault="00144BEE" w:rsidP="00144BEE">
      <w:pPr>
        <w:pStyle w:val="Ttulo2"/>
        <w:numPr>
          <w:ilvl w:val="1"/>
          <w:numId w:val="0"/>
        </w:numPr>
        <w:spacing w:line="276" w:lineRule="auto"/>
        <w:rPr>
          <w:rFonts w:cstheme="minorHAnsi"/>
          <w:szCs w:val="22"/>
        </w:rPr>
      </w:pPr>
    </w:p>
    <w:p w14:paraId="4459324F" w14:textId="77777777" w:rsidR="00144BEE" w:rsidRPr="007D308D" w:rsidRDefault="00144BEE" w:rsidP="00144BEE">
      <w:pPr>
        <w:pStyle w:val="Ttulo2"/>
        <w:numPr>
          <w:ilvl w:val="1"/>
          <w:numId w:val="0"/>
        </w:numPr>
        <w:spacing w:line="276" w:lineRule="auto"/>
        <w:rPr>
          <w:rFonts w:cstheme="minorHAnsi"/>
          <w:szCs w:val="22"/>
          <w:lang w:val="es-ES"/>
        </w:rPr>
      </w:pPr>
      <w:r w:rsidRPr="007D308D">
        <w:rPr>
          <w:rFonts w:cstheme="minorHAnsi"/>
          <w:szCs w:val="22"/>
          <w:lang w:val="es-ES"/>
        </w:rPr>
        <w:t>En el Colegio Europeo planteamos:</w:t>
      </w:r>
    </w:p>
    <w:p w14:paraId="2CEBDC43" w14:textId="6C721B04" w:rsidR="00144BEE" w:rsidRPr="007D308D" w:rsidRDefault="00144BEE">
      <w:pPr>
        <w:pStyle w:val="Ttulo2"/>
        <w:numPr>
          <w:ilvl w:val="3"/>
          <w:numId w:val="19"/>
        </w:numPr>
        <w:spacing w:line="276" w:lineRule="auto"/>
        <w:ind w:left="426"/>
        <w:rPr>
          <w:rFonts w:cstheme="minorHAnsi"/>
          <w:szCs w:val="22"/>
          <w:lang w:val="es-ES"/>
        </w:rPr>
      </w:pPr>
      <w:r w:rsidRPr="007D308D">
        <w:rPr>
          <w:rFonts w:cstheme="minorHAnsi"/>
          <w:b/>
          <w:szCs w:val="22"/>
          <w:lang w:val="es-ES"/>
        </w:rPr>
        <w:t>EP</w:t>
      </w:r>
      <w:r w:rsidRPr="007D308D">
        <w:rPr>
          <w:rFonts w:cstheme="minorHAnsi"/>
          <w:szCs w:val="22"/>
          <w:lang w:val="es-ES"/>
        </w:rPr>
        <w:t xml:space="preserve">: Informe cualitativo inicial, dos </w:t>
      </w:r>
      <w:r w:rsidR="007E5BA4" w:rsidRPr="007D308D">
        <w:rPr>
          <w:rFonts w:cstheme="minorHAnsi"/>
          <w:szCs w:val="22"/>
          <w:lang w:val="es-ES"/>
        </w:rPr>
        <w:t>informes</w:t>
      </w:r>
      <w:r w:rsidRPr="007D308D">
        <w:rPr>
          <w:rFonts w:cstheme="minorHAnsi"/>
          <w:szCs w:val="22"/>
          <w:lang w:val="es-ES"/>
        </w:rPr>
        <w:t xml:space="preserve"> trimestrales (1ª(diciembre) y 2ª (junio) Evaluación), una sesión de </w:t>
      </w:r>
      <w:proofErr w:type="spellStart"/>
      <w:r w:rsidRPr="007D308D">
        <w:rPr>
          <w:rFonts w:cstheme="minorHAnsi"/>
          <w:szCs w:val="22"/>
          <w:lang w:val="es-ES"/>
        </w:rPr>
        <w:t>Three</w:t>
      </w:r>
      <w:proofErr w:type="spellEnd"/>
      <w:r w:rsidRPr="007D308D">
        <w:rPr>
          <w:rFonts w:cstheme="minorHAnsi"/>
          <w:szCs w:val="22"/>
          <w:lang w:val="es-ES"/>
        </w:rPr>
        <w:t xml:space="preserve"> </w:t>
      </w:r>
      <w:proofErr w:type="spellStart"/>
      <w:r w:rsidRPr="007D308D">
        <w:rPr>
          <w:rFonts w:cstheme="minorHAnsi"/>
          <w:szCs w:val="22"/>
          <w:lang w:val="es-ES"/>
        </w:rPr>
        <w:t>Way</w:t>
      </w:r>
      <w:proofErr w:type="spellEnd"/>
      <w:r w:rsidRPr="007D308D">
        <w:rPr>
          <w:rFonts w:cstheme="minorHAnsi"/>
          <w:szCs w:val="22"/>
          <w:lang w:val="es-ES"/>
        </w:rPr>
        <w:t xml:space="preserve"> </w:t>
      </w:r>
      <w:proofErr w:type="spellStart"/>
      <w:r w:rsidRPr="007D308D">
        <w:rPr>
          <w:rFonts w:cstheme="minorHAnsi"/>
          <w:szCs w:val="22"/>
          <w:lang w:val="es-ES"/>
        </w:rPr>
        <w:t>Conference</w:t>
      </w:r>
      <w:proofErr w:type="spellEnd"/>
      <w:r w:rsidRPr="007D308D">
        <w:rPr>
          <w:rFonts w:cstheme="minorHAnsi"/>
          <w:szCs w:val="22"/>
          <w:lang w:val="es-ES"/>
        </w:rPr>
        <w:t>/</w:t>
      </w:r>
      <w:proofErr w:type="spellStart"/>
      <w:r w:rsidRPr="007D308D">
        <w:rPr>
          <w:rFonts w:cstheme="minorHAnsi"/>
          <w:szCs w:val="22"/>
          <w:lang w:val="es-ES"/>
        </w:rPr>
        <w:t>Student</w:t>
      </w:r>
      <w:proofErr w:type="spellEnd"/>
      <w:r w:rsidRPr="007D308D">
        <w:rPr>
          <w:rFonts w:cstheme="minorHAnsi"/>
          <w:szCs w:val="22"/>
          <w:lang w:val="es-ES"/>
        </w:rPr>
        <w:t xml:space="preserve"> Led </w:t>
      </w:r>
      <w:proofErr w:type="spellStart"/>
      <w:r w:rsidRPr="007D308D">
        <w:rPr>
          <w:rFonts w:cstheme="minorHAnsi"/>
          <w:szCs w:val="22"/>
          <w:lang w:val="es-ES"/>
        </w:rPr>
        <w:t>Conference</w:t>
      </w:r>
      <w:proofErr w:type="spellEnd"/>
      <w:r w:rsidRPr="007D308D">
        <w:rPr>
          <w:rFonts w:cstheme="minorHAnsi"/>
          <w:szCs w:val="22"/>
          <w:lang w:val="es-ES"/>
        </w:rPr>
        <w:t xml:space="preserve"> entre la 1ª y 2ª evaluación).</w:t>
      </w:r>
    </w:p>
    <w:p w14:paraId="6F6DCED4" w14:textId="77777777" w:rsidR="00144BEE" w:rsidRPr="007D308D" w:rsidRDefault="00144BEE">
      <w:pPr>
        <w:pStyle w:val="Ttulo2"/>
        <w:numPr>
          <w:ilvl w:val="3"/>
          <w:numId w:val="19"/>
        </w:numPr>
        <w:spacing w:line="276" w:lineRule="auto"/>
        <w:ind w:left="426"/>
        <w:rPr>
          <w:rFonts w:cstheme="minorHAnsi"/>
          <w:szCs w:val="22"/>
          <w:lang w:val="es-ES"/>
        </w:rPr>
      </w:pPr>
      <w:r w:rsidRPr="007D308D">
        <w:rPr>
          <w:rFonts w:cstheme="minorHAnsi"/>
          <w:b/>
          <w:szCs w:val="22"/>
          <w:lang w:val="es-ES"/>
        </w:rPr>
        <w:t>ESO</w:t>
      </w:r>
      <w:r w:rsidRPr="007D308D">
        <w:rPr>
          <w:rFonts w:cstheme="minorHAnsi"/>
          <w:szCs w:val="22"/>
          <w:lang w:val="es-ES"/>
        </w:rPr>
        <w:t>: un informe cualitativo inicial y tres evaluaciones y en ESO y Bachillerato.</w:t>
      </w:r>
    </w:p>
    <w:p w14:paraId="3CDE2E34" w14:textId="77777777" w:rsidR="007E5BA4" w:rsidRPr="007D308D" w:rsidRDefault="007E5BA4" w:rsidP="007E5BA4">
      <w:pPr>
        <w:pStyle w:val="Ttulo2"/>
        <w:numPr>
          <w:ilvl w:val="1"/>
          <w:numId w:val="0"/>
        </w:numPr>
        <w:spacing w:line="276" w:lineRule="auto"/>
        <w:ind w:left="720" w:hanging="578"/>
        <w:rPr>
          <w:rFonts w:cstheme="minorHAnsi"/>
          <w:szCs w:val="22"/>
          <w:lang w:val="es-ES"/>
        </w:rPr>
      </w:pPr>
    </w:p>
    <w:p w14:paraId="5D1D84F5" w14:textId="77777777" w:rsidR="00144BEE" w:rsidRPr="007D308D" w:rsidRDefault="00144BEE" w:rsidP="00144BEE">
      <w:pPr>
        <w:pStyle w:val="Ttulo2"/>
        <w:numPr>
          <w:ilvl w:val="1"/>
          <w:numId w:val="0"/>
        </w:numPr>
        <w:spacing w:line="276" w:lineRule="auto"/>
        <w:ind w:firstLine="426"/>
        <w:rPr>
          <w:rFonts w:cstheme="minorHAnsi"/>
          <w:szCs w:val="22"/>
          <w:lang w:val="es-ES"/>
        </w:rPr>
      </w:pPr>
      <w:r w:rsidRPr="007D308D">
        <w:rPr>
          <w:rFonts w:cstheme="minorHAnsi"/>
          <w:szCs w:val="22"/>
          <w:lang w:val="es-ES"/>
        </w:rPr>
        <w:t xml:space="preserve">Nuestros estudiantes de 4º de </w:t>
      </w:r>
      <w:r w:rsidRPr="007D308D">
        <w:rPr>
          <w:rFonts w:cstheme="minorHAnsi"/>
          <w:b/>
          <w:bCs w:val="0"/>
          <w:szCs w:val="22"/>
          <w:lang w:val="es-ES"/>
        </w:rPr>
        <w:t>Educación Primaria</w:t>
      </w:r>
      <w:r w:rsidRPr="007D308D">
        <w:rPr>
          <w:rFonts w:cstheme="minorHAnsi"/>
          <w:szCs w:val="22"/>
          <w:lang w:val="es-ES"/>
        </w:rPr>
        <w:t xml:space="preserve"> también participarán en las evaluaciones diagnósticas planteadas por el Ministerio, generalmente durante el mes de mayo.</w:t>
      </w:r>
    </w:p>
    <w:p w14:paraId="285CB31B" w14:textId="77777777" w:rsidR="007E5BA4" w:rsidRPr="007D308D" w:rsidRDefault="007E5BA4" w:rsidP="00144BEE">
      <w:pPr>
        <w:spacing w:line="276" w:lineRule="auto"/>
        <w:ind w:firstLine="426"/>
        <w:rPr>
          <w:rFonts w:cstheme="minorHAnsi"/>
          <w:lang w:val="es-ES"/>
        </w:rPr>
      </w:pPr>
    </w:p>
    <w:p w14:paraId="508298D9" w14:textId="074FD1AD" w:rsidR="00144BEE" w:rsidRPr="007D308D" w:rsidRDefault="00144BEE" w:rsidP="00144BEE">
      <w:pPr>
        <w:spacing w:line="276" w:lineRule="auto"/>
        <w:ind w:firstLine="426"/>
        <w:rPr>
          <w:rFonts w:eastAsia="Arial" w:cstheme="minorHAnsi"/>
          <w:lang w:val="es-ES"/>
        </w:rPr>
      </w:pPr>
      <w:r w:rsidRPr="007D308D">
        <w:rPr>
          <w:rFonts w:cstheme="minorHAnsi"/>
          <w:lang w:val="es-ES"/>
        </w:rPr>
        <w:t xml:space="preserve">En </w:t>
      </w:r>
      <w:r w:rsidRPr="007D308D">
        <w:rPr>
          <w:rFonts w:cstheme="minorHAnsi"/>
          <w:b/>
          <w:bCs/>
          <w:lang w:val="es-ES"/>
        </w:rPr>
        <w:t>Educación Secundaria</w:t>
      </w:r>
      <w:r w:rsidRPr="007D308D">
        <w:rPr>
          <w:rFonts w:cstheme="minorHAnsi"/>
          <w:lang w:val="es-ES"/>
        </w:rPr>
        <w:t xml:space="preserve">, los alumnos de </w:t>
      </w:r>
      <w:r w:rsidRPr="007D308D">
        <w:rPr>
          <w:rFonts w:cstheme="minorHAnsi"/>
          <w:b/>
          <w:lang w:val="es-ES"/>
        </w:rPr>
        <w:t>4ºESO</w:t>
      </w:r>
      <w:r w:rsidRPr="007D308D">
        <w:rPr>
          <w:rFonts w:cstheme="minorHAnsi"/>
          <w:lang w:val="es-ES"/>
        </w:rPr>
        <w:t xml:space="preserve"> realizan en abril l</w:t>
      </w:r>
      <w:r w:rsidRPr="007D308D">
        <w:rPr>
          <w:rFonts w:eastAsia="Arial" w:cstheme="minorHAnsi"/>
          <w:lang w:val="es-ES"/>
        </w:rPr>
        <w:t>a prueba de Evaluación Final de Educación Secundaria. Se trata de una prueba censal a todos los alumnos de 4ºESO de la Comunidad de Madrid. El ejercicio tiene una finalidad diagnóstica y mide el grado de adquisición de las siguientes competencias:</w:t>
      </w:r>
    </w:p>
    <w:p w14:paraId="3D2EA19C" w14:textId="77777777" w:rsidR="00144BEE" w:rsidRPr="006931CD" w:rsidRDefault="00144BEE">
      <w:pPr>
        <w:pStyle w:val="Sinespaciado"/>
        <w:numPr>
          <w:ilvl w:val="1"/>
          <w:numId w:val="20"/>
        </w:numPr>
        <w:spacing w:line="276" w:lineRule="auto"/>
        <w:ind w:left="426"/>
        <w:rPr>
          <w:rFonts w:eastAsiaTheme="minorEastAsia" w:cstheme="minorHAnsi"/>
          <w:lang w:val="es-ES"/>
        </w:rPr>
      </w:pPr>
      <w:r w:rsidRPr="006931CD">
        <w:rPr>
          <w:rFonts w:cstheme="minorHAnsi"/>
          <w:lang w:val="es-ES"/>
        </w:rPr>
        <w:t>Comunicación lingüística en español y en inglés.</w:t>
      </w:r>
    </w:p>
    <w:p w14:paraId="40FAC346" w14:textId="77777777" w:rsidR="00144BEE" w:rsidRPr="006931CD" w:rsidRDefault="00144BEE">
      <w:pPr>
        <w:pStyle w:val="Sinespaciado"/>
        <w:numPr>
          <w:ilvl w:val="1"/>
          <w:numId w:val="20"/>
        </w:numPr>
        <w:spacing w:line="276" w:lineRule="auto"/>
        <w:ind w:left="426"/>
        <w:rPr>
          <w:rFonts w:eastAsiaTheme="minorEastAsia" w:cstheme="minorHAnsi"/>
          <w:lang w:val="es-ES"/>
        </w:rPr>
      </w:pPr>
      <w:r w:rsidRPr="006931CD">
        <w:rPr>
          <w:rFonts w:cstheme="minorHAnsi"/>
          <w:lang w:val="es-ES"/>
        </w:rPr>
        <w:t>Competencia matemática.</w:t>
      </w:r>
    </w:p>
    <w:p w14:paraId="6F2239F4" w14:textId="77777777" w:rsidR="00144BEE" w:rsidRPr="006931CD" w:rsidRDefault="00144BEE">
      <w:pPr>
        <w:pStyle w:val="Sinespaciado"/>
        <w:numPr>
          <w:ilvl w:val="1"/>
          <w:numId w:val="20"/>
        </w:numPr>
        <w:spacing w:line="276" w:lineRule="auto"/>
        <w:ind w:left="426"/>
        <w:rPr>
          <w:rFonts w:eastAsiaTheme="minorEastAsia" w:cstheme="minorHAnsi"/>
          <w:lang w:val="es-ES"/>
        </w:rPr>
      </w:pPr>
      <w:r w:rsidRPr="006931CD">
        <w:rPr>
          <w:rFonts w:cstheme="minorHAnsi"/>
          <w:lang w:val="es-ES"/>
        </w:rPr>
        <w:t>Competencia social y cívica.</w:t>
      </w:r>
    </w:p>
    <w:p w14:paraId="0F164A91" w14:textId="77777777" w:rsidR="00144BEE" w:rsidRPr="006931CD" w:rsidRDefault="00144BEE" w:rsidP="00144BEE">
      <w:pPr>
        <w:pStyle w:val="Sinespaciado"/>
        <w:spacing w:line="276" w:lineRule="auto"/>
        <w:rPr>
          <w:rFonts w:eastAsiaTheme="minorEastAsia" w:cstheme="minorHAnsi"/>
          <w:lang w:val="es-ES"/>
        </w:rPr>
      </w:pPr>
    </w:p>
    <w:p w14:paraId="65375924" w14:textId="77777777" w:rsidR="00144BEE" w:rsidRPr="007D308D" w:rsidRDefault="00144BEE" w:rsidP="00144BEE">
      <w:pPr>
        <w:spacing w:line="276" w:lineRule="auto"/>
        <w:ind w:firstLine="708"/>
        <w:rPr>
          <w:rFonts w:eastAsia="Arial" w:cstheme="minorHAnsi"/>
          <w:lang w:val="es-ES"/>
        </w:rPr>
      </w:pPr>
      <w:r w:rsidRPr="007D308D">
        <w:rPr>
          <w:rFonts w:eastAsia="Arial" w:cstheme="minorHAnsi"/>
          <w:lang w:val="es-ES"/>
        </w:rPr>
        <w:t>El nivel obtenido por cada alumno se hace constar en un informe, que es entregado a los padres, madres o tutores legales, y que tiene carácter informativo y orientador.</w:t>
      </w:r>
    </w:p>
    <w:p w14:paraId="1763AA53" w14:textId="77777777" w:rsidR="00144BEE" w:rsidRPr="007D308D" w:rsidRDefault="00144BEE" w:rsidP="00144BEE">
      <w:pPr>
        <w:autoSpaceDE w:val="0"/>
        <w:autoSpaceDN w:val="0"/>
        <w:adjustRightInd w:val="0"/>
        <w:rPr>
          <w:rFonts w:cstheme="minorHAnsi"/>
          <w:color w:val="000000"/>
          <w:u w:val="single"/>
          <w:lang w:val="es-ES" w:eastAsia="es-ES"/>
        </w:rPr>
      </w:pPr>
    </w:p>
    <w:p w14:paraId="6589E95F" w14:textId="77777777" w:rsidR="00144BEE" w:rsidRPr="007D308D" w:rsidRDefault="00144BEE" w:rsidP="00144BEE">
      <w:pPr>
        <w:autoSpaceDE w:val="0"/>
        <w:autoSpaceDN w:val="0"/>
        <w:adjustRightInd w:val="0"/>
        <w:ind w:firstLine="708"/>
        <w:rPr>
          <w:rFonts w:eastAsia="ArialMT" w:cstheme="minorHAnsi"/>
          <w:lang w:val="es-ES"/>
        </w:rPr>
      </w:pPr>
      <w:r w:rsidRPr="007D308D">
        <w:rPr>
          <w:rFonts w:eastAsia="ArialMT" w:cstheme="minorHAnsi"/>
          <w:lang w:val="es-ES"/>
        </w:rPr>
        <w:t>Atendiendo al momento del proceso de Enseñanza-Aprendizaje en el que se realiza una actividad de evaluación, contemplamos tres tipos: inicial, continua y final. En cambio, si nos referimos a la función de la evaluación distinguimos entre: diagnóstica, formativa (o para el aprendizaje), formadora (o como aprendizaje) y sumativa (o del aprendizaje) (2018a).</w:t>
      </w:r>
    </w:p>
    <w:p w14:paraId="76CADCB1" w14:textId="77777777" w:rsidR="00144BEE" w:rsidRPr="007D308D" w:rsidRDefault="00144BEE" w:rsidP="00144BEE">
      <w:pPr>
        <w:autoSpaceDE w:val="0"/>
        <w:autoSpaceDN w:val="0"/>
        <w:adjustRightInd w:val="0"/>
        <w:ind w:firstLine="708"/>
        <w:rPr>
          <w:rFonts w:eastAsia="ArialMT" w:cstheme="minorHAnsi"/>
          <w:lang w:val="es-ES"/>
        </w:rPr>
      </w:pPr>
    </w:p>
    <w:p w14:paraId="5F8163D1" w14:textId="77777777" w:rsidR="00144BEE" w:rsidRPr="007D308D" w:rsidRDefault="00144BEE" w:rsidP="00144BEE">
      <w:pPr>
        <w:autoSpaceDE w:val="0"/>
        <w:autoSpaceDN w:val="0"/>
        <w:adjustRightInd w:val="0"/>
        <w:ind w:firstLine="708"/>
        <w:rPr>
          <w:rFonts w:eastAsia="ArialMT" w:cstheme="minorHAnsi"/>
          <w:lang w:val="es-ES"/>
        </w:rPr>
      </w:pPr>
      <w:r w:rsidRPr="007D308D">
        <w:rPr>
          <w:rFonts w:eastAsia="ArialMT" w:cstheme="minorHAnsi"/>
          <w:lang w:val="es-ES"/>
        </w:rPr>
        <w:t>Consideramos tan importante la evaluación del proceso de Enseñanza-Aprendizaje como la evaluación final del aprendizaje. Siguiendo en este mismo paradigma, para asegurar que el aprendizaje sea significativo y profundo es imprescindible que, ante una nueva propuesta de aprendizaje, se parta siempre de los conocimientos previos del alumnado. Así, la evaluación en CEM tiene presente las prácticas siguientes: la evaluación inicial con finalidad diagnóstica, la evaluación continua que integra, tanto la modalidad formativa como la formadora y la evaluación sumativa que suele tener una función de cierre o final.</w:t>
      </w:r>
    </w:p>
    <w:p w14:paraId="01DF29F6" w14:textId="77777777" w:rsidR="00144BEE" w:rsidRPr="007D308D" w:rsidRDefault="00144BEE" w:rsidP="00144BEE">
      <w:pPr>
        <w:autoSpaceDE w:val="0"/>
        <w:autoSpaceDN w:val="0"/>
        <w:adjustRightInd w:val="0"/>
        <w:ind w:firstLine="708"/>
        <w:rPr>
          <w:rFonts w:eastAsia="ArialMT" w:cstheme="minorHAnsi"/>
          <w:lang w:val="es-ES"/>
        </w:rPr>
      </w:pPr>
    </w:p>
    <w:p w14:paraId="69597E75" w14:textId="77777777" w:rsidR="00144BEE" w:rsidRPr="007D308D" w:rsidRDefault="00144BEE" w:rsidP="00144BEE">
      <w:pPr>
        <w:autoSpaceDE w:val="0"/>
        <w:autoSpaceDN w:val="0"/>
        <w:adjustRightInd w:val="0"/>
        <w:ind w:firstLine="708"/>
        <w:rPr>
          <w:rFonts w:eastAsia="ArialMT" w:cstheme="minorHAnsi"/>
          <w:lang w:val="es-ES"/>
        </w:rPr>
      </w:pPr>
      <w:r w:rsidRPr="007D308D">
        <w:rPr>
          <w:rFonts w:eastAsia="ArialMT" w:cstheme="minorHAnsi"/>
          <w:lang w:val="es-ES"/>
        </w:rPr>
        <w:t xml:space="preserve">En CEM realizamos una Evaluación Inicial que sirve para establecer el punto de partida de los aprendizajes y cuyo reporte a las familias se realiza a mediados de octubre. </w:t>
      </w:r>
    </w:p>
    <w:p w14:paraId="29554246" w14:textId="77777777" w:rsidR="00144BEE" w:rsidRPr="007D308D" w:rsidRDefault="00144BEE" w:rsidP="00144BEE">
      <w:pPr>
        <w:autoSpaceDE w:val="0"/>
        <w:autoSpaceDN w:val="0"/>
        <w:adjustRightInd w:val="0"/>
        <w:ind w:firstLine="708"/>
        <w:rPr>
          <w:rFonts w:eastAsia="ArialMT" w:cstheme="minorHAnsi"/>
          <w:lang w:val="es-ES"/>
        </w:rPr>
      </w:pPr>
    </w:p>
    <w:p w14:paraId="46DC33E6" w14:textId="4ADB1E59" w:rsidR="00144BEE" w:rsidRPr="007D308D" w:rsidRDefault="00144BEE" w:rsidP="00144BEE">
      <w:pPr>
        <w:autoSpaceDE w:val="0"/>
        <w:autoSpaceDN w:val="0"/>
        <w:adjustRightInd w:val="0"/>
        <w:ind w:firstLine="708"/>
        <w:rPr>
          <w:rFonts w:eastAsia="ArialMT" w:cstheme="minorHAnsi"/>
          <w:lang w:val="es-ES"/>
        </w:rPr>
      </w:pPr>
      <w:r w:rsidRPr="007D308D">
        <w:rPr>
          <w:rFonts w:eastAsia="ArialMT" w:cstheme="minorHAnsi"/>
          <w:lang w:val="es-ES"/>
        </w:rPr>
        <w:t>A lo largo del curso escolar se establecen 3 momentos</w:t>
      </w:r>
      <w:r w:rsidR="00844359" w:rsidRPr="007D308D">
        <w:rPr>
          <w:rFonts w:eastAsia="ArialMT" w:cstheme="minorHAnsi"/>
          <w:lang w:val="es-ES"/>
        </w:rPr>
        <w:t xml:space="preserve"> en Secundaria y 2 en Primaria </w:t>
      </w:r>
      <w:r w:rsidRPr="007D308D">
        <w:rPr>
          <w:rFonts w:eastAsia="ArialMT" w:cstheme="minorHAnsi"/>
          <w:lang w:val="es-ES"/>
        </w:rPr>
        <w:t>de Informe de Evaluación que se comparten con las familias a través de las plataformas establecidas en CEM (</w:t>
      </w:r>
      <w:proofErr w:type="spellStart"/>
      <w:r w:rsidRPr="007D308D">
        <w:rPr>
          <w:rFonts w:eastAsia="ArialMT" w:cstheme="minorHAnsi"/>
          <w:lang w:val="es-ES"/>
        </w:rPr>
        <w:t>Phidias</w:t>
      </w:r>
      <w:proofErr w:type="spellEnd"/>
      <w:r w:rsidRPr="007D308D">
        <w:rPr>
          <w:rFonts w:eastAsia="ArialMT" w:cstheme="minorHAnsi"/>
          <w:lang w:val="es-ES"/>
        </w:rPr>
        <w:t xml:space="preserve"> ESO y Bachillerato y </w:t>
      </w:r>
      <w:proofErr w:type="spellStart"/>
      <w:r w:rsidRPr="007D308D">
        <w:rPr>
          <w:rFonts w:eastAsia="ArialMT" w:cstheme="minorHAnsi"/>
          <w:lang w:val="es-ES"/>
        </w:rPr>
        <w:t>Toddle</w:t>
      </w:r>
      <w:proofErr w:type="spellEnd"/>
      <w:r w:rsidRPr="007D308D">
        <w:rPr>
          <w:rFonts w:eastAsia="ArialMT" w:cstheme="minorHAnsi"/>
          <w:lang w:val="es-ES"/>
        </w:rPr>
        <w:t xml:space="preserve"> Primaria).</w:t>
      </w:r>
    </w:p>
    <w:p w14:paraId="08BFC870" w14:textId="77777777" w:rsidR="00144BEE" w:rsidRPr="007D308D" w:rsidRDefault="00144BEE" w:rsidP="00144BEE">
      <w:pPr>
        <w:autoSpaceDE w:val="0"/>
        <w:autoSpaceDN w:val="0"/>
        <w:adjustRightInd w:val="0"/>
        <w:rPr>
          <w:rFonts w:eastAsia="ArialMT" w:cstheme="minorHAnsi"/>
          <w:lang w:val="es-ES"/>
        </w:rPr>
      </w:pPr>
    </w:p>
    <w:p w14:paraId="407927E9" w14:textId="03EF7670" w:rsidR="00144BEE" w:rsidRPr="007D308D" w:rsidRDefault="00144BEE" w:rsidP="00144BEE">
      <w:pPr>
        <w:autoSpaceDE w:val="0"/>
        <w:autoSpaceDN w:val="0"/>
        <w:adjustRightInd w:val="0"/>
        <w:ind w:firstLine="708"/>
        <w:rPr>
          <w:rFonts w:eastAsia="ArialMT" w:cstheme="minorHAnsi"/>
          <w:lang w:val="es-ES"/>
        </w:rPr>
      </w:pPr>
      <w:r w:rsidRPr="007D308D">
        <w:rPr>
          <w:rFonts w:eastAsia="ArialMT" w:cstheme="minorHAnsi"/>
          <w:lang w:val="es-ES"/>
        </w:rPr>
        <w:t xml:space="preserve">Al finalizar el curso académico, y coincidiendo con la publicación de la 3ª Evaluación, </w:t>
      </w:r>
      <w:r w:rsidR="007E5BA4" w:rsidRPr="007D308D">
        <w:rPr>
          <w:rFonts w:eastAsia="ArialMT" w:cstheme="minorHAnsi"/>
          <w:lang w:val="es-ES"/>
        </w:rPr>
        <w:t xml:space="preserve">en </w:t>
      </w:r>
      <w:r w:rsidR="007E5BA4" w:rsidRPr="007D308D">
        <w:rPr>
          <w:rFonts w:eastAsia="ArialMT" w:cstheme="minorHAnsi"/>
          <w:b/>
          <w:bCs/>
          <w:lang w:val="es-ES"/>
        </w:rPr>
        <w:t>Educación Secundaria</w:t>
      </w:r>
      <w:r w:rsidR="007E5BA4" w:rsidRPr="007D308D">
        <w:rPr>
          <w:rFonts w:eastAsia="ArialMT" w:cstheme="minorHAnsi"/>
          <w:lang w:val="es-ES"/>
        </w:rPr>
        <w:t xml:space="preserve"> </w:t>
      </w:r>
      <w:r w:rsidRPr="007D308D">
        <w:rPr>
          <w:rFonts w:eastAsia="ArialMT" w:cstheme="minorHAnsi"/>
          <w:lang w:val="es-ES"/>
        </w:rPr>
        <w:t>se establece la Evaluación Final del curso</w:t>
      </w:r>
    </w:p>
    <w:p w14:paraId="02FCEA78" w14:textId="77777777" w:rsidR="00144BEE" w:rsidRPr="007D308D" w:rsidRDefault="00144BEE" w:rsidP="00144BEE">
      <w:pPr>
        <w:tabs>
          <w:tab w:val="left" w:pos="6450"/>
        </w:tabs>
        <w:rPr>
          <w:rFonts w:cstheme="minorHAnsi"/>
          <w:lang w:val="es-ES" w:eastAsia="es-ES"/>
        </w:rPr>
      </w:pPr>
      <w:r w:rsidRPr="007D308D">
        <w:rPr>
          <w:rFonts w:cstheme="minorHAnsi"/>
          <w:lang w:val="es-ES" w:eastAsia="es-ES"/>
        </w:rPr>
        <w:tab/>
      </w:r>
    </w:p>
    <w:p w14:paraId="3BBBA262" w14:textId="77777777" w:rsidR="00144BEE" w:rsidRPr="007D308D" w:rsidRDefault="00144BEE" w:rsidP="00144BEE">
      <w:pPr>
        <w:tabs>
          <w:tab w:val="left" w:pos="709"/>
        </w:tabs>
        <w:rPr>
          <w:rFonts w:cstheme="minorHAnsi"/>
          <w:lang w:val="es-ES" w:eastAsia="es-ES"/>
        </w:rPr>
      </w:pPr>
      <w:r w:rsidRPr="007D308D">
        <w:rPr>
          <w:rFonts w:cstheme="minorHAnsi"/>
          <w:lang w:val="es-ES" w:eastAsia="es-ES"/>
        </w:rPr>
        <w:lastRenderedPageBreak/>
        <w:tab/>
        <w:t>En CEM, dentro del proceso diario de enseñanza y aprendizaje del que forma parte importante la evaluación desde sus diferentes estructuras, funciones y formas, consideramos como parte esencial de la misma, la comunicación fluida con los alumnos y familias. Así se establecen momentos de Tutorías con alumnos tanto grupales como individuales cuando es preceptivo, como con sus familias.</w:t>
      </w:r>
    </w:p>
    <w:p w14:paraId="3DA0EDF8" w14:textId="77777777" w:rsidR="007E5BA4" w:rsidRPr="007D308D" w:rsidRDefault="007E5BA4" w:rsidP="00144BEE">
      <w:pPr>
        <w:rPr>
          <w:rFonts w:cstheme="minorHAnsi"/>
          <w:lang w:val="es-ES"/>
        </w:rPr>
      </w:pPr>
    </w:p>
    <w:p w14:paraId="28516A90" w14:textId="149F482F" w:rsidR="00144BEE" w:rsidRPr="007D308D" w:rsidRDefault="00144BEE" w:rsidP="007E5BA4">
      <w:pPr>
        <w:ind w:firstLine="708"/>
        <w:rPr>
          <w:rFonts w:cstheme="minorHAnsi"/>
          <w:lang w:val="es-ES"/>
        </w:rPr>
      </w:pPr>
      <w:r w:rsidRPr="007D308D">
        <w:rPr>
          <w:rFonts w:cstheme="minorHAnsi"/>
          <w:lang w:val="es-ES"/>
        </w:rPr>
        <w:t xml:space="preserve">En </w:t>
      </w:r>
      <w:r w:rsidRPr="007D308D">
        <w:rPr>
          <w:rFonts w:cstheme="minorHAnsi"/>
          <w:b/>
          <w:bCs/>
          <w:lang w:val="es-ES"/>
        </w:rPr>
        <w:t>Secundaria y Bachillerato</w:t>
      </w:r>
      <w:r w:rsidRPr="007D308D">
        <w:rPr>
          <w:rFonts w:cstheme="minorHAnsi"/>
          <w:lang w:val="es-ES"/>
        </w:rPr>
        <w:t xml:space="preserve">, el alumno que suspende una </w:t>
      </w:r>
      <w:proofErr w:type="gramStart"/>
      <w:r w:rsidRPr="007D308D">
        <w:rPr>
          <w:rFonts w:cstheme="minorHAnsi"/>
          <w:lang w:val="es-ES"/>
        </w:rPr>
        <w:t>evaluación,</w:t>
      </w:r>
      <w:proofErr w:type="gramEnd"/>
      <w:r w:rsidRPr="007D308D">
        <w:rPr>
          <w:rFonts w:cstheme="minorHAnsi"/>
          <w:lang w:val="es-ES"/>
        </w:rPr>
        <w:t xml:space="preserve"> deberá presentarse a un </w:t>
      </w:r>
      <w:r w:rsidRPr="007D308D">
        <w:rPr>
          <w:rFonts w:cstheme="minorHAnsi"/>
          <w:b/>
          <w:lang w:val="es-ES"/>
        </w:rPr>
        <w:t>examen de recuperación</w:t>
      </w:r>
      <w:r w:rsidRPr="007D308D">
        <w:rPr>
          <w:rFonts w:cstheme="minorHAnsi"/>
          <w:lang w:val="es-ES"/>
        </w:rPr>
        <w:t>, el cual normalmente se celebra alrededor de dos semanas después del examen de evaluación que cierra el trimestre. Si el alumno supera la prueba escrita obtendrá una calificación de 5 independientemente de la nota obtenida.</w:t>
      </w:r>
    </w:p>
    <w:p w14:paraId="5671E270" w14:textId="77777777" w:rsidR="00144BEE" w:rsidRPr="007D308D" w:rsidRDefault="00144BEE" w:rsidP="00144BEE">
      <w:pPr>
        <w:rPr>
          <w:rFonts w:cstheme="minorHAnsi"/>
          <w:lang w:val="es-ES"/>
        </w:rPr>
      </w:pPr>
    </w:p>
    <w:p w14:paraId="6A08D181" w14:textId="77777777" w:rsidR="00144BEE" w:rsidRPr="007D308D" w:rsidRDefault="00144BEE" w:rsidP="00144BEE">
      <w:pPr>
        <w:autoSpaceDE w:val="0"/>
        <w:autoSpaceDN w:val="0"/>
        <w:adjustRightInd w:val="0"/>
        <w:ind w:firstLine="708"/>
        <w:rPr>
          <w:rFonts w:cstheme="minorHAnsi"/>
          <w:lang w:val="es-ES"/>
        </w:rPr>
      </w:pPr>
      <w:r w:rsidRPr="007D308D">
        <w:rPr>
          <w:rFonts w:cstheme="minorHAnsi"/>
          <w:lang w:val="es-ES"/>
        </w:rPr>
        <w:t xml:space="preserve">Si un alumno suspende el examen de recuperación de una o más evaluaciones, deberá presentarse a un </w:t>
      </w:r>
      <w:r w:rsidRPr="007D308D">
        <w:rPr>
          <w:rFonts w:cstheme="minorHAnsi"/>
          <w:b/>
          <w:lang w:val="es-ES"/>
        </w:rPr>
        <w:t>examen de suficiencias</w:t>
      </w:r>
      <w:r w:rsidRPr="007D308D">
        <w:rPr>
          <w:rFonts w:cstheme="minorHAnsi"/>
          <w:lang w:val="es-ES"/>
        </w:rPr>
        <w:t>, el cual se celebrará en los últimos días de curso. Dicho examen aglutinará contenidos relativos a todas las evaluaciones que el alumno tenga pendientes. Si el alumno supera la prueba escrita obtendrá una calificación de 5 independientemente de la nota obtenida.</w:t>
      </w:r>
    </w:p>
    <w:p w14:paraId="6F5A3480" w14:textId="77777777" w:rsidR="00144BEE" w:rsidRPr="007D308D" w:rsidRDefault="00144BEE" w:rsidP="00144BEE">
      <w:pPr>
        <w:autoSpaceDE w:val="0"/>
        <w:autoSpaceDN w:val="0"/>
        <w:adjustRightInd w:val="0"/>
        <w:ind w:firstLine="708"/>
        <w:rPr>
          <w:rFonts w:cstheme="minorHAnsi"/>
          <w:lang w:val="es-ES"/>
        </w:rPr>
      </w:pPr>
    </w:p>
    <w:p w14:paraId="729D0F41" w14:textId="77777777" w:rsidR="00144BEE" w:rsidRPr="007D308D" w:rsidRDefault="00144BEE" w:rsidP="00144BEE">
      <w:pPr>
        <w:ind w:firstLine="708"/>
        <w:rPr>
          <w:rFonts w:cstheme="minorHAnsi"/>
          <w:lang w:val="es-ES"/>
        </w:rPr>
      </w:pPr>
      <w:r w:rsidRPr="007D308D">
        <w:rPr>
          <w:rFonts w:cstheme="minorHAnsi"/>
          <w:lang w:val="es-ES"/>
        </w:rPr>
        <w:t xml:space="preserve">Si un alumno suspende el examen de suficiencias, deberá presentarse a un </w:t>
      </w:r>
      <w:r w:rsidRPr="007D308D">
        <w:rPr>
          <w:rFonts w:cstheme="minorHAnsi"/>
          <w:b/>
          <w:lang w:val="es-ES"/>
        </w:rPr>
        <w:t>examen extraordinario en julio</w:t>
      </w:r>
      <w:r w:rsidRPr="007D308D">
        <w:rPr>
          <w:rFonts w:cstheme="minorHAnsi"/>
          <w:lang w:val="es-ES"/>
        </w:rPr>
        <w:t xml:space="preserve"> que incluirá todos los contenidos de la materia independientemente de las evaluaciones que hayan quedado pendientes en convocatorias de recuperación y suficiencias. Si el alumno supera la prueba escrita obtendrá la calificación obtenida en la misma como nota final. La convocatoria del examen extraordinario se celebra en la primera semana de julio.</w:t>
      </w:r>
    </w:p>
    <w:p w14:paraId="0E5F1B17" w14:textId="77777777" w:rsidR="00144BEE" w:rsidRPr="007D308D" w:rsidRDefault="00144BEE" w:rsidP="00144BEE">
      <w:pPr>
        <w:tabs>
          <w:tab w:val="left" w:pos="709"/>
        </w:tabs>
        <w:rPr>
          <w:rFonts w:cstheme="minorHAnsi"/>
          <w:lang w:val="es-ES" w:eastAsia="es-ES"/>
        </w:rPr>
      </w:pPr>
    </w:p>
    <w:p w14:paraId="719EF92D" w14:textId="77777777" w:rsidR="00144BEE" w:rsidRPr="007D308D" w:rsidRDefault="00144BEE" w:rsidP="00144BEE">
      <w:pPr>
        <w:tabs>
          <w:tab w:val="left" w:pos="709"/>
        </w:tabs>
        <w:rPr>
          <w:rFonts w:cstheme="minorHAnsi"/>
          <w:u w:val="single"/>
          <w:lang w:val="es-ES" w:eastAsia="es-ES"/>
        </w:rPr>
      </w:pPr>
      <w:r w:rsidRPr="007D308D">
        <w:rPr>
          <w:rFonts w:cstheme="minorHAnsi"/>
          <w:u w:val="single"/>
          <w:lang w:val="es-ES" w:eastAsia="es-ES"/>
        </w:rPr>
        <w:t>Registros e informes de resultados</w:t>
      </w:r>
    </w:p>
    <w:p w14:paraId="313A2C02" w14:textId="77777777" w:rsidR="00844359" w:rsidRPr="007D308D" w:rsidRDefault="00844359" w:rsidP="00144BEE">
      <w:pPr>
        <w:autoSpaceDE w:val="0"/>
        <w:autoSpaceDN w:val="0"/>
        <w:adjustRightInd w:val="0"/>
        <w:ind w:firstLine="708"/>
        <w:rPr>
          <w:rFonts w:cstheme="minorHAnsi"/>
          <w:lang w:val="es-ES"/>
        </w:rPr>
      </w:pPr>
    </w:p>
    <w:p w14:paraId="7ACA198C" w14:textId="68B2DFA2" w:rsidR="00144BEE" w:rsidRPr="007D308D" w:rsidRDefault="00144BEE" w:rsidP="00144BEE">
      <w:pPr>
        <w:autoSpaceDE w:val="0"/>
        <w:autoSpaceDN w:val="0"/>
        <w:adjustRightInd w:val="0"/>
        <w:ind w:firstLine="708"/>
        <w:rPr>
          <w:rFonts w:cstheme="minorHAnsi"/>
          <w:lang w:val="es-ES"/>
        </w:rPr>
      </w:pPr>
      <w:r w:rsidRPr="007D308D">
        <w:rPr>
          <w:rFonts w:cstheme="minorHAnsi"/>
          <w:lang w:val="es-ES"/>
        </w:rPr>
        <w:t xml:space="preserve">La evaluación es el proceso de recogida y análisis de información que permite conocer hasta qué punto se está produciendo un buen proceso de enseñanza y aprendizaje y qué problemas se están planteando en este proceso. </w:t>
      </w:r>
    </w:p>
    <w:p w14:paraId="364306C6" w14:textId="77777777" w:rsidR="00144BEE" w:rsidRPr="007D308D" w:rsidRDefault="00144BEE" w:rsidP="00144BEE">
      <w:pPr>
        <w:autoSpaceDE w:val="0"/>
        <w:autoSpaceDN w:val="0"/>
        <w:adjustRightInd w:val="0"/>
        <w:ind w:firstLine="708"/>
        <w:rPr>
          <w:rFonts w:cstheme="minorHAnsi"/>
          <w:lang w:val="es-ES"/>
        </w:rPr>
      </w:pPr>
    </w:p>
    <w:p w14:paraId="44679799" w14:textId="77777777" w:rsidR="00144BEE" w:rsidRPr="007D308D" w:rsidRDefault="00144BEE" w:rsidP="00144BEE">
      <w:pPr>
        <w:autoSpaceDE w:val="0"/>
        <w:autoSpaceDN w:val="0"/>
        <w:adjustRightInd w:val="0"/>
        <w:ind w:firstLine="708"/>
        <w:rPr>
          <w:rFonts w:cstheme="minorHAnsi"/>
          <w:lang w:val="es-ES"/>
        </w:rPr>
      </w:pPr>
      <w:r w:rsidRPr="007D308D">
        <w:rPr>
          <w:rFonts w:cstheme="minorHAnsi"/>
          <w:lang w:val="es-ES"/>
        </w:rPr>
        <w:t>La información resultante nos proporciona elementos para analizar críticamente la intervención educativa del alumno, detectar necesidades y tomar decisiones al respecto. Por ello, se siguen los siguientes pasos, para acometer los objetivos de la evaluación:</w:t>
      </w:r>
    </w:p>
    <w:p w14:paraId="552F8EDD" w14:textId="77777777" w:rsidR="00144BEE" w:rsidRPr="007D308D" w:rsidRDefault="00144BEE" w:rsidP="00144BEE">
      <w:pPr>
        <w:autoSpaceDE w:val="0"/>
        <w:autoSpaceDN w:val="0"/>
        <w:adjustRightInd w:val="0"/>
        <w:rPr>
          <w:rFonts w:cstheme="minorHAnsi"/>
          <w:lang w:val="es-ES"/>
        </w:rPr>
      </w:pPr>
    </w:p>
    <w:p w14:paraId="1C889CAA" w14:textId="77777777" w:rsidR="00144BEE" w:rsidRPr="007D308D" w:rsidRDefault="00144BEE" w:rsidP="00144BEE">
      <w:pPr>
        <w:autoSpaceDE w:val="0"/>
        <w:autoSpaceDN w:val="0"/>
        <w:adjustRightInd w:val="0"/>
        <w:rPr>
          <w:rFonts w:cstheme="minorHAnsi"/>
          <w:lang w:val="es-ES"/>
        </w:rPr>
      </w:pPr>
      <w:r w:rsidRPr="007D308D">
        <w:rPr>
          <w:rFonts w:cstheme="minorHAnsi"/>
          <w:b/>
          <w:bCs/>
          <w:lang w:val="es-ES"/>
        </w:rPr>
        <w:t xml:space="preserve">• </w:t>
      </w:r>
      <w:r w:rsidRPr="007D308D">
        <w:rPr>
          <w:rFonts w:cstheme="minorHAnsi"/>
          <w:lang w:val="es-ES"/>
        </w:rPr>
        <w:t xml:space="preserve">En </w:t>
      </w:r>
      <w:proofErr w:type="gramStart"/>
      <w:r w:rsidRPr="007D308D">
        <w:rPr>
          <w:rFonts w:cstheme="minorHAnsi"/>
          <w:lang w:val="es-ES"/>
        </w:rPr>
        <w:t>la informe inicial</w:t>
      </w:r>
      <w:proofErr w:type="gramEnd"/>
      <w:r w:rsidRPr="007D308D">
        <w:rPr>
          <w:rFonts w:cstheme="minorHAnsi"/>
          <w:lang w:val="es-ES"/>
        </w:rPr>
        <w:t xml:space="preserve"> de curso, se pone en conocimiento de las familias, el punto de partida de los alumnos y se realizan los cometarios pertinentes. En este informe se reporta información de cada asignatura cursada por el alumno en los siguientes apartados: Valoración académica, actitud, resultado de la prueba inicial (si aplica) y uso de la lengua objetivo (para aquellas asignaturas que se cursan en idioma diferente al español). Esta información se ha recogido en la plataforma </w:t>
      </w:r>
      <w:proofErr w:type="spellStart"/>
      <w:r w:rsidRPr="007D308D">
        <w:rPr>
          <w:rFonts w:cstheme="minorHAnsi"/>
          <w:lang w:val="es-ES"/>
        </w:rPr>
        <w:t>Phidias</w:t>
      </w:r>
      <w:proofErr w:type="spellEnd"/>
      <w:r w:rsidRPr="007D308D">
        <w:rPr>
          <w:rFonts w:cstheme="minorHAnsi"/>
          <w:lang w:val="es-ES"/>
        </w:rPr>
        <w:t>.</w:t>
      </w:r>
    </w:p>
    <w:p w14:paraId="3FEEDA35" w14:textId="77777777" w:rsidR="00144BEE" w:rsidRPr="007D308D" w:rsidRDefault="00144BEE" w:rsidP="00144BEE">
      <w:pPr>
        <w:autoSpaceDE w:val="0"/>
        <w:autoSpaceDN w:val="0"/>
        <w:adjustRightInd w:val="0"/>
        <w:rPr>
          <w:rFonts w:cstheme="minorHAnsi"/>
          <w:lang w:val="es-ES"/>
        </w:rPr>
      </w:pPr>
    </w:p>
    <w:p w14:paraId="493602CA" w14:textId="77777777" w:rsidR="00144BEE" w:rsidRPr="007D308D" w:rsidRDefault="00144BEE" w:rsidP="00144BEE">
      <w:pPr>
        <w:autoSpaceDE w:val="0"/>
        <w:autoSpaceDN w:val="0"/>
        <w:adjustRightInd w:val="0"/>
        <w:rPr>
          <w:rFonts w:cstheme="minorHAnsi"/>
          <w:lang w:val="es-ES"/>
        </w:rPr>
      </w:pPr>
      <w:r w:rsidRPr="007D308D">
        <w:rPr>
          <w:rFonts w:cstheme="minorHAnsi"/>
          <w:lang w:val="es-ES"/>
        </w:rPr>
        <w:t>Ésta es de carácter diagnóstico y orientador referente programación didáctica. Los resultados no son documentos oficiales. También al principio de cada UI para sondear conocimientos previos.</w:t>
      </w:r>
    </w:p>
    <w:p w14:paraId="3815C990" w14:textId="77777777" w:rsidR="00144BEE" w:rsidRPr="007D308D" w:rsidRDefault="00144BEE" w:rsidP="00144BEE">
      <w:pPr>
        <w:autoSpaceDE w:val="0"/>
        <w:autoSpaceDN w:val="0"/>
        <w:adjustRightInd w:val="0"/>
        <w:rPr>
          <w:rFonts w:cstheme="minorHAnsi"/>
          <w:lang w:val="es-ES"/>
        </w:rPr>
      </w:pPr>
    </w:p>
    <w:p w14:paraId="36E26C69" w14:textId="77777777" w:rsidR="00144BEE" w:rsidRPr="007D308D" w:rsidRDefault="00144BEE" w:rsidP="00144BEE">
      <w:pPr>
        <w:autoSpaceDE w:val="0"/>
        <w:autoSpaceDN w:val="0"/>
        <w:adjustRightInd w:val="0"/>
        <w:rPr>
          <w:rFonts w:cstheme="minorHAnsi"/>
          <w:lang w:val="es-ES"/>
        </w:rPr>
      </w:pPr>
      <w:r w:rsidRPr="007D308D">
        <w:rPr>
          <w:rFonts w:cstheme="minorHAnsi"/>
          <w:b/>
          <w:bCs/>
          <w:lang w:val="es-ES"/>
        </w:rPr>
        <w:t xml:space="preserve">• </w:t>
      </w:r>
      <w:r w:rsidRPr="007D308D">
        <w:rPr>
          <w:rFonts w:cstheme="minorHAnsi"/>
          <w:lang w:val="es-ES"/>
        </w:rPr>
        <w:t xml:space="preserve">Durante el transcurso del curso, la información académica se va registrando en la plataforma </w:t>
      </w:r>
      <w:proofErr w:type="spellStart"/>
      <w:r w:rsidRPr="007D308D">
        <w:rPr>
          <w:rFonts w:cstheme="minorHAnsi"/>
          <w:lang w:val="es-ES"/>
        </w:rPr>
        <w:t>Toddle</w:t>
      </w:r>
      <w:proofErr w:type="spellEnd"/>
      <w:r w:rsidRPr="007D308D">
        <w:rPr>
          <w:rFonts w:cstheme="minorHAnsi"/>
          <w:lang w:val="es-ES"/>
        </w:rPr>
        <w:t xml:space="preserve"> para los alumnos que cursan el PEP y en </w:t>
      </w:r>
      <w:proofErr w:type="spellStart"/>
      <w:r w:rsidRPr="007D308D">
        <w:rPr>
          <w:rFonts w:cstheme="minorHAnsi"/>
          <w:lang w:val="es-ES"/>
        </w:rPr>
        <w:t>Phidias</w:t>
      </w:r>
      <w:proofErr w:type="spellEnd"/>
      <w:r w:rsidRPr="007D308D">
        <w:rPr>
          <w:rFonts w:cstheme="minorHAnsi"/>
          <w:lang w:val="es-ES"/>
        </w:rPr>
        <w:t xml:space="preserve"> para el resto de </w:t>
      </w:r>
      <w:proofErr w:type="gramStart"/>
      <w:r w:rsidRPr="007D308D">
        <w:rPr>
          <w:rFonts w:cstheme="minorHAnsi"/>
          <w:lang w:val="es-ES"/>
        </w:rPr>
        <w:t>etapas</w:t>
      </w:r>
      <w:proofErr w:type="gramEnd"/>
      <w:r w:rsidRPr="007D308D">
        <w:rPr>
          <w:rFonts w:cstheme="minorHAnsi"/>
          <w:lang w:val="es-ES"/>
        </w:rPr>
        <w:t>.</w:t>
      </w:r>
    </w:p>
    <w:p w14:paraId="2765BC7B" w14:textId="77777777" w:rsidR="00144BEE" w:rsidRPr="007D308D" w:rsidRDefault="00144BEE" w:rsidP="00144BEE">
      <w:pPr>
        <w:autoSpaceDE w:val="0"/>
        <w:autoSpaceDN w:val="0"/>
        <w:adjustRightInd w:val="0"/>
        <w:rPr>
          <w:rFonts w:cstheme="minorHAnsi"/>
          <w:lang w:val="es-ES"/>
        </w:rPr>
      </w:pPr>
    </w:p>
    <w:p w14:paraId="04FC8757" w14:textId="77777777" w:rsidR="00144BEE" w:rsidRPr="007D308D" w:rsidRDefault="00144BEE" w:rsidP="00144BEE">
      <w:pPr>
        <w:autoSpaceDE w:val="0"/>
        <w:autoSpaceDN w:val="0"/>
        <w:adjustRightInd w:val="0"/>
        <w:rPr>
          <w:rFonts w:cstheme="minorHAnsi"/>
          <w:lang w:val="es-ES"/>
        </w:rPr>
      </w:pPr>
      <w:r w:rsidRPr="007D308D">
        <w:rPr>
          <w:rFonts w:cstheme="minorHAnsi"/>
          <w:lang w:val="es-ES"/>
        </w:rPr>
        <w:t xml:space="preserve">• Durante el transcurso del año académico las familias recibirán tres boletines informativos (uno por trimestre) en ESO y Bachillerato; 2 en </w:t>
      </w:r>
      <w:proofErr w:type="spellStart"/>
      <w:proofErr w:type="gramStart"/>
      <w:r w:rsidRPr="007D308D">
        <w:rPr>
          <w:rFonts w:cstheme="minorHAnsi"/>
          <w:lang w:val="es-ES"/>
        </w:rPr>
        <w:t>E.Primaria</w:t>
      </w:r>
      <w:proofErr w:type="spellEnd"/>
      <w:proofErr w:type="gramEnd"/>
      <w:r w:rsidRPr="007D308D">
        <w:rPr>
          <w:rFonts w:cstheme="minorHAnsi"/>
          <w:lang w:val="es-ES"/>
        </w:rPr>
        <w:t xml:space="preserve"> más un </w:t>
      </w:r>
      <w:proofErr w:type="spellStart"/>
      <w:r w:rsidRPr="007D308D">
        <w:rPr>
          <w:rFonts w:cstheme="minorHAnsi"/>
          <w:lang w:val="es-ES"/>
        </w:rPr>
        <w:t>Three</w:t>
      </w:r>
      <w:proofErr w:type="spellEnd"/>
      <w:r w:rsidRPr="007D308D">
        <w:rPr>
          <w:rFonts w:cstheme="minorHAnsi"/>
          <w:lang w:val="es-ES"/>
        </w:rPr>
        <w:t xml:space="preserve"> </w:t>
      </w:r>
      <w:proofErr w:type="spellStart"/>
      <w:r w:rsidRPr="007D308D">
        <w:rPr>
          <w:rFonts w:cstheme="minorHAnsi"/>
          <w:lang w:val="es-ES"/>
        </w:rPr>
        <w:t>ways</w:t>
      </w:r>
      <w:proofErr w:type="spellEnd"/>
      <w:r w:rsidRPr="007D308D">
        <w:rPr>
          <w:rFonts w:cstheme="minorHAnsi"/>
          <w:lang w:val="es-ES"/>
        </w:rPr>
        <w:t xml:space="preserve"> </w:t>
      </w:r>
      <w:proofErr w:type="spellStart"/>
      <w:r w:rsidRPr="007D308D">
        <w:rPr>
          <w:rFonts w:cstheme="minorHAnsi"/>
          <w:lang w:val="es-ES"/>
        </w:rPr>
        <w:t>conference,donde</w:t>
      </w:r>
      <w:proofErr w:type="spellEnd"/>
      <w:r w:rsidRPr="007D308D">
        <w:rPr>
          <w:rFonts w:cstheme="minorHAnsi"/>
          <w:lang w:val="es-ES"/>
        </w:rPr>
        <w:t xml:space="preserve"> se mostrarán los avances del alumno en la consecución de los objetivos marcados.</w:t>
      </w:r>
    </w:p>
    <w:p w14:paraId="66E0C11C" w14:textId="77777777" w:rsidR="00144BEE" w:rsidRPr="007D308D" w:rsidRDefault="00144BEE" w:rsidP="00144BEE">
      <w:pPr>
        <w:autoSpaceDE w:val="0"/>
        <w:autoSpaceDN w:val="0"/>
        <w:adjustRightInd w:val="0"/>
        <w:rPr>
          <w:rFonts w:cstheme="minorHAnsi"/>
          <w:lang w:val="es-ES"/>
        </w:rPr>
      </w:pPr>
    </w:p>
    <w:p w14:paraId="575D4B54" w14:textId="77777777" w:rsidR="00144BEE" w:rsidRPr="007D308D" w:rsidRDefault="00144BEE" w:rsidP="00144BEE">
      <w:pPr>
        <w:autoSpaceDE w:val="0"/>
        <w:autoSpaceDN w:val="0"/>
        <w:adjustRightInd w:val="0"/>
        <w:rPr>
          <w:rFonts w:cstheme="minorHAnsi"/>
          <w:lang w:val="es-ES"/>
        </w:rPr>
      </w:pPr>
      <w:r w:rsidRPr="007D308D">
        <w:rPr>
          <w:rFonts w:cstheme="minorHAnsi"/>
          <w:lang w:val="es-ES"/>
        </w:rPr>
        <w:t xml:space="preserve">• Se realizarán tutorías individuales con los padres y alumnos, para comentar la evaluación del curso y establecer acuerdos de mejora si fuera necesario. Dichas tutorías quedarán registradas por el tutor en la plataforma </w:t>
      </w:r>
      <w:proofErr w:type="spellStart"/>
      <w:r w:rsidRPr="007D308D">
        <w:rPr>
          <w:rFonts w:cstheme="minorHAnsi"/>
          <w:lang w:val="es-ES"/>
        </w:rPr>
        <w:t>Phidias</w:t>
      </w:r>
      <w:proofErr w:type="spellEnd"/>
    </w:p>
    <w:p w14:paraId="311FAE88" w14:textId="77777777" w:rsidR="00144BEE" w:rsidRPr="007D308D" w:rsidRDefault="00144BEE" w:rsidP="00144BEE">
      <w:pPr>
        <w:autoSpaceDE w:val="0"/>
        <w:autoSpaceDN w:val="0"/>
        <w:adjustRightInd w:val="0"/>
        <w:rPr>
          <w:rFonts w:cstheme="minorHAnsi"/>
          <w:lang w:val="es-ES"/>
        </w:rPr>
      </w:pPr>
    </w:p>
    <w:p w14:paraId="4F6B29B6" w14:textId="77777777" w:rsidR="00844359" w:rsidRPr="007D308D" w:rsidRDefault="00844359" w:rsidP="00144BEE">
      <w:pPr>
        <w:autoSpaceDE w:val="0"/>
        <w:autoSpaceDN w:val="0"/>
        <w:adjustRightInd w:val="0"/>
        <w:rPr>
          <w:rFonts w:cstheme="minorHAnsi"/>
          <w:b/>
          <w:bCs/>
          <w:u w:val="single"/>
          <w:lang w:val="es-ES"/>
        </w:rPr>
      </w:pPr>
    </w:p>
    <w:p w14:paraId="7B850B28" w14:textId="77777777" w:rsidR="00844359" w:rsidRPr="007D308D" w:rsidRDefault="00844359" w:rsidP="00144BEE">
      <w:pPr>
        <w:autoSpaceDE w:val="0"/>
        <w:autoSpaceDN w:val="0"/>
        <w:adjustRightInd w:val="0"/>
        <w:rPr>
          <w:rFonts w:cstheme="minorHAnsi"/>
          <w:b/>
          <w:bCs/>
          <w:u w:val="single"/>
          <w:lang w:val="es-ES"/>
        </w:rPr>
      </w:pPr>
    </w:p>
    <w:p w14:paraId="27776928" w14:textId="5D2BFC90" w:rsidR="00144BEE" w:rsidRPr="007D308D" w:rsidRDefault="00144BEE" w:rsidP="00144BEE">
      <w:pPr>
        <w:autoSpaceDE w:val="0"/>
        <w:autoSpaceDN w:val="0"/>
        <w:adjustRightInd w:val="0"/>
        <w:rPr>
          <w:rFonts w:cstheme="minorHAnsi"/>
          <w:b/>
          <w:bCs/>
          <w:u w:val="single"/>
          <w:lang w:val="es-ES"/>
        </w:rPr>
      </w:pPr>
      <w:r w:rsidRPr="007D308D">
        <w:rPr>
          <w:rFonts w:cstheme="minorHAnsi"/>
          <w:b/>
          <w:bCs/>
          <w:u w:val="single"/>
          <w:lang w:val="es-ES"/>
        </w:rPr>
        <w:lastRenderedPageBreak/>
        <w:t xml:space="preserve">Procedimiento de revisión de </w:t>
      </w:r>
      <w:proofErr w:type="spellStart"/>
      <w:r w:rsidRPr="007D308D">
        <w:rPr>
          <w:rFonts w:cstheme="minorHAnsi"/>
          <w:b/>
          <w:bCs/>
          <w:u w:val="single"/>
          <w:lang w:val="es-ES"/>
        </w:rPr>
        <w:t>Reports</w:t>
      </w:r>
      <w:proofErr w:type="spellEnd"/>
      <w:r w:rsidRPr="007D308D">
        <w:rPr>
          <w:rFonts w:cstheme="minorHAnsi"/>
          <w:b/>
          <w:bCs/>
          <w:u w:val="single"/>
          <w:lang w:val="es-ES"/>
        </w:rPr>
        <w:t xml:space="preserve"> en EP</w:t>
      </w:r>
    </w:p>
    <w:p w14:paraId="2B09DD87" w14:textId="77777777" w:rsidR="00144BEE" w:rsidRPr="007D308D" w:rsidRDefault="00144BEE" w:rsidP="00144BEE">
      <w:pPr>
        <w:autoSpaceDE w:val="0"/>
        <w:autoSpaceDN w:val="0"/>
        <w:adjustRightInd w:val="0"/>
        <w:rPr>
          <w:rFonts w:cstheme="minorHAnsi"/>
          <w:lang w:val="es-ES"/>
        </w:rPr>
      </w:pPr>
    </w:p>
    <w:p w14:paraId="4582752A" w14:textId="08DBB90D" w:rsidR="00844359" w:rsidRPr="00844359" w:rsidRDefault="00844359" w:rsidP="00844359">
      <w:pPr>
        <w:pStyle w:val="paragraph"/>
        <w:spacing w:before="0" w:beforeAutospacing="0" w:after="0" w:afterAutospacing="0"/>
        <w:ind w:firstLine="720"/>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Se establece un procedimiento de </w:t>
      </w:r>
      <w:proofErr w:type="spellStart"/>
      <w:r>
        <w:rPr>
          <w:rStyle w:val="normaltextrun"/>
          <w:rFonts w:asciiTheme="minorHAnsi" w:hAnsiTheme="minorHAnsi" w:cstheme="minorHAnsi"/>
          <w:sz w:val="22"/>
          <w:szCs w:val="22"/>
        </w:rPr>
        <w:t>revisiónde</w:t>
      </w:r>
      <w:proofErr w:type="spellEnd"/>
      <w:r>
        <w:rPr>
          <w:rStyle w:val="normaltextrun"/>
          <w:rFonts w:asciiTheme="minorHAnsi" w:hAnsiTheme="minorHAnsi" w:cstheme="minorHAnsi"/>
          <w:sz w:val="22"/>
          <w:szCs w:val="22"/>
        </w:rPr>
        <w:t xml:space="preserve"> informes, previo a su publicación, estableciendo 3 fases: entre tutores compañeros de nivel, líderes intermedios y coordinación PEP.</w:t>
      </w:r>
    </w:p>
    <w:p w14:paraId="7239AD77" w14:textId="77777777" w:rsidR="00144BEE" w:rsidRPr="006931CD" w:rsidRDefault="00144BEE" w:rsidP="00144BEE">
      <w:pPr>
        <w:pStyle w:val="paragraph"/>
        <w:autoSpaceDE w:val="0"/>
        <w:autoSpaceDN w:val="0"/>
        <w:adjustRightInd w:val="0"/>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29C0B2B5" w14:textId="77777777" w:rsidR="00144BEE" w:rsidRPr="007D308D" w:rsidRDefault="00144BEE" w:rsidP="00144BEE">
      <w:pPr>
        <w:autoSpaceDE w:val="0"/>
        <w:autoSpaceDN w:val="0"/>
        <w:adjustRightInd w:val="0"/>
        <w:rPr>
          <w:rFonts w:cstheme="minorHAnsi"/>
          <w:b/>
          <w:bCs/>
          <w:u w:val="single"/>
          <w:lang w:val="es-ES"/>
        </w:rPr>
      </w:pPr>
      <w:r w:rsidRPr="007D308D">
        <w:rPr>
          <w:rFonts w:cstheme="minorHAnsi"/>
          <w:b/>
          <w:bCs/>
          <w:u w:val="single"/>
          <w:lang w:val="es-ES"/>
        </w:rPr>
        <w:t xml:space="preserve">Procedimiento de revisión de </w:t>
      </w:r>
      <w:proofErr w:type="spellStart"/>
      <w:r w:rsidRPr="007D308D">
        <w:rPr>
          <w:rFonts w:cstheme="minorHAnsi"/>
          <w:b/>
          <w:bCs/>
          <w:u w:val="single"/>
          <w:lang w:val="es-ES"/>
        </w:rPr>
        <w:t>Reports</w:t>
      </w:r>
      <w:proofErr w:type="spellEnd"/>
      <w:r w:rsidRPr="007D308D">
        <w:rPr>
          <w:rFonts w:cstheme="minorHAnsi"/>
          <w:b/>
          <w:bCs/>
          <w:u w:val="single"/>
          <w:lang w:val="es-ES"/>
        </w:rPr>
        <w:t xml:space="preserve"> en ESO y Bachillerato</w:t>
      </w:r>
    </w:p>
    <w:p w14:paraId="6094829F" w14:textId="77777777" w:rsidR="00144BEE" w:rsidRPr="006931CD" w:rsidRDefault="00144BEE" w:rsidP="00144BEE">
      <w:pPr>
        <w:pStyle w:val="paragraph"/>
        <w:autoSpaceDE w:val="0"/>
        <w:autoSpaceDN w:val="0"/>
        <w:adjustRightInd w:val="0"/>
        <w:spacing w:before="0" w:beforeAutospacing="0" w:after="0" w:afterAutospacing="0"/>
        <w:jc w:val="both"/>
        <w:textAlignment w:val="baseline"/>
        <w:rPr>
          <w:rFonts w:asciiTheme="minorHAnsi" w:hAnsiTheme="minorHAnsi" w:cstheme="minorHAnsi"/>
          <w:sz w:val="22"/>
          <w:szCs w:val="22"/>
        </w:rPr>
      </w:pPr>
    </w:p>
    <w:p w14:paraId="4E4E60DD" w14:textId="1D1B36A7" w:rsidR="00844359" w:rsidRPr="00844359" w:rsidRDefault="00844359" w:rsidP="00844359">
      <w:pPr>
        <w:pStyle w:val="paragraph"/>
        <w:spacing w:before="0" w:beforeAutospacing="0" w:after="0" w:afterAutospacing="0"/>
        <w:ind w:firstLine="720"/>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Se establece un procedimiento de </w:t>
      </w:r>
      <w:proofErr w:type="spellStart"/>
      <w:r>
        <w:rPr>
          <w:rStyle w:val="normaltextrun"/>
          <w:rFonts w:asciiTheme="minorHAnsi" w:hAnsiTheme="minorHAnsi" w:cstheme="minorHAnsi"/>
          <w:sz w:val="22"/>
          <w:szCs w:val="22"/>
        </w:rPr>
        <w:t>revisiónde</w:t>
      </w:r>
      <w:proofErr w:type="spellEnd"/>
      <w:r>
        <w:rPr>
          <w:rStyle w:val="normaltextrun"/>
          <w:rFonts w:asciiTheme="minorHAnsi" w:hAnsiTheme="minorHAnsi" w:cstheme="minorHAnsi"/>
          <w:sz w:val="22"/>
          <w:szCs w:val="22"/>
        </w:rPr>
        <w:t xml:space="preserve"> informes, previo a su publicación, estableciendo 3 fases: revisión de boletines por parte de los tutores, coordinadores de tutores y jefatura de estudios.</w:t>
      </w:r>
    </w:p>
    <w:p w14:paraId="45AC4AB6" w14:textId="77777777" w:rsidR="00144BEE" w:rsidRPr="007D308D" w:rsidRDefault="00144BEE" w:rsidP="00144BEE">
      <w:pPr>
        <w:tabs>
          <w:tab w:val="left" w:pos="709"/>
        </w:tabs>
        <w:rPr>
          <w:rFonts w:cstheme="minorHAnsi"/>
          <w:lang w:val="es-ES" w:eastAsia="es-ES"/>
        </w:rPr>
      </w:pPr>
    </w:p>
    <w:p w14:paraId="7DBAEFF8" w14:textId="77777777" w:rsidR="00144BEE" w:rsidRPr="006931CD" w:rsidRDefault="00144BEE">
      <w:pPr>
        <w:pStyle w:val="Prrafodelista"/>
        <w:numPr>
          <w:ilvl w:val="0"/>
          <w:numId w:val="12"/>
        </w:numPr>
        <w:spacing w:after="160"/>
        <w:ind w:left="284"/>
        <w:rPr>
          <w:rFonts w:asciiTheme="minorHAnsi" w:hAnsiTheme="minorHAnsi" w:cstheme="minorHAnsi"/>
          <w:u w:val="single"/>
          <w:lang w:eastAsia="es-ES"/>
        </w:rPr>
      </w:pPr>
      <w:r w:rsidRPr="006931CD">
        <w:rPr>
          <w:rFonts w:asciiTheme="minorHAnsi" w:hAnsiTheme="minorHAnsi" w:cstheme="minorHAnsi"/>
          <w:u w:val="single"/>
          <w:lang w:eastAsia="es-ES"/>
        </w:rPr>
        <w:t>QUÉ EVALUAMOS</w:t>
      </w:r>
    </w:p>
    <w:p w14:paraId="079504B8" w14:textId="77777777" w:rsidR="00144BEE" w:rsidRPr="006931CD" w:rsidRDefault="00144BEE" w:rsidP="00144BEE">
      <w:pPr>
        <w:pStyle w:val="Prrafodelista"/>
        <w:ind w:left="284"/>
        <w:rPr>
          <w:rFonts w:asciiTheme="minorHAnsi" w:hAnsiTheme="minorHAnsi" w:cstheme="minorHAnsi"/>
          <w:lang w:eastAsia="es-ES"/>
        </w:rPr>
      </w:pPr>
    </w:p>
    <w:p w14:paraId="7AE2B1A0" w14:textId="77777777" w:rsidR="00144BEE" w:rsidRPr="007D308D" w:rsidRDefault="00144BEE">
      <w:pPr>
        <w:pStyle w:val="Prrafodelista"/>
        <w:numPr>
          <w:ilvl w:val="1"/>
          <w:numId w:val="11"/>
        </w:numPr>
        <w:spacing w:after="160"/>
        <w:ind w:left="284"/>
        <w:rPr>
          <w:rFonts w:asciiTheme="minorHAnsi" w:hAnsiTheme="minorHAnsi" w:cstheme="minorHAnsi"/>
          <w:b/>
          <w:bCs/>
          <w:lang w:val="es-ES" w:eastAsia="es-ES"/>
        </w:rPr>
      </w:pPr>
      <w:r w:rsidRPr="007D308D">
        <w:rPr>
          <w:rFonts w:asciiTheme="minorHAnsi" w:hAnsiTheme="minorHAnsi" w:cstheme="minorHAnsi"/>
          <w:b/>
          <w:bCs/>
          <w:lang w:val="es-ES" w:eastAsia="es-ES"/>
        </w:rPr>
        <w:t>Programa de la Escuela Primaria (PEP)</w:t>
      </w:r>
    </w:p>
    <w:p w14:paraId="65C53C76"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Las evaluaciones están pensadas para recoger datos sobre el aprendizaje y la enseñanza que se ha llevado a cabo, dentro del marco Curricular de la Comunidad de Madrid (</w:t>
      </w:r>
      <w:r w:rsidRPr="007D308D">
        <w:rPr>
          <w:rFonts w:cstheme="minorHAnsi"/>
          <w:i/>
          <w:iCs/>
          <w:color w:val="231F20"/>
          <w:lang w:val="es-ES"/>
        </w:rPr>
        <w:t>DECRETO 61/2022, de 13 de julio, del Consejo de Gobierno, por el que se establece para la Comunidad de Madrid la ordenación y el currículo de la etapa de Educación Primaria).</w:t>
      </w:r>
      <w:r w:rsidRPr="007D308D">
        <w:rPr>
          <w:rFonts w:cstheme="minorHAnsi"/>
          <w:i/>
          <w:color w:val="231F20"/>
          <w:lang w:val="es-ES"/>
        </w:rPr>
        <w:t xml:space="preserve"> </w:t>
      </w:r>
      <w:r w:rsidRPr="007D308D">
        <w:rPr>
          <w:rFonts w:eastAsia="ArialMT" w:cstheme="minorHAnsi"/>
          <w:lang w:val="es-ES"/>
        </w:rPr>
        <w:t>Los objetivos y los criterios de logro de las unidades de indagación orientan en gran parte el contenido objeto de evaluación.</w:t>
      </w:r>
    </w:p>
    <w:p w14:paraId="5AAD6617" w14:textId="77777777" w:rsidR="00144BEE" w:rsidRPr="007D308D" w:rsidRDefault="00144BEE" w:rsidP="00144BEE">
      <w:pPr>
        <w:autoSpaceDE w:val="0"/>
        <w:autoSpaceDN w:val="0"/>
        <w:adjustRightInd w:val="0"/>
        <w:rPr>
          <w:rFonts w:eastAsia="ArialMT" w:cstheme="minorHAnsi"/>
          <w:lang w:val="es-ES"/>
        </w:rPr>
      </w:pPr>
      <w:r w:rsidRPr="007D308D">
        <w:rPr>
          <w:rFonts w:eastAsia="ArialMT" w:cstheme="minorHAnsi"/>
          <w:lang w:val="es-ES"/>
        </w:rPr>
        <w:t>Debido a que se trata de un modelo de evaluación integrado y colaborativo (</w:t>
      </w:r>
      <w:proofErr w:type="gramStart"/>
      <w:r w:rsidRPr="007D308D">
        <w:rPr>
          <w:rFonts w:eastAsia="ArialMT" w:cstheme="minorHAnsi"/>
          <w:lang w:val="es-ES"/>
        </w:rPr>
        <w:t>IB,2018a</w:t>
      </w:r>
      <w:proofErr w:type="gramEnd"/>
      <w:r w:rsidRPr="007D308D">
        <w:rPr>
          <w:rFonts w:eastAsia="ArialMT" w:cstheme="minorHAnsi"/>
          <w:lang w:val="es-ES"/>
        </w:rPr>
        <w:t>), estos datos hacen referencia a los conocimientos, la comprensión conceptual y a las habilidades de aprendizaje presentes en todas las unidades.</w:t>
      </w:r>
    </w:p>
    <w:p w14:paraId="4932576C" w14:textId="77777777" w:rsidR="00144BEE" w:rsidRPr="007D308D" w:rsidRDefault="00144BEE" w:rsidP="00144BEE">
      <w:pPr>
        <w:autoSpaceDE w:val="0"/>
        <w:autoSpaceDN w:val="0"/>
        <w:adjustRightInd w:val="0"/>
        <w:rPr>
          <w:rFonts w:eastAsia="ArialMT" w:cstheme="minorHAnsi"/>
          <w:lang w:val="es-ES"/>
        </w:rPr>
      </w:pPr>
    </w:p>
    <w:p w14:paraId="2B50A69F" w14:textId="77777777" w:rsidR="00144BEE" w:rsidRPr="007D308D" w:rsidRDefault="00144BEE">
      <w:pPr>
        <w:pStyle w:val="Prrafodelista"/>
        <w:numPr>
          <w:ilvl w:val="0"/>
          <w:numId w:val="11"/>
        </w:numPr>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i/>
          <w:iCs/>
          <w:lang w:val="es-ES"/>
        </w:rPr>
        <w:t xml:space="preserve">Los </w:t>
      </w:r>
      <w:r w:rsidRPr="007D308D">
        <w:rPr>
          <w:rFonts w:asciiTheme="minorHAnsi" w:eastAsia="ArialMT" w:hAnsiTheme="minorHAnsi" w:cstheme="minorHAnsi"/>
          <w:b/>
          <w:bCs/>
          <w:i/>
          <w:iCs/>
          <w:lang w:val="es-ES"/>
        </w:rPr>
        <w:t>conocimientos</w:t>
      </w:r>
      <w:r w:rsidRPr="007D308D">
        <w:rPr>
          <w:rFonts w:asciiTheme="minorHAnsi" w:eastAsia="ArialMT" w:hAnsiTheme="minorHAnsi" w:cstheme="minorHAnsi"/>
          <w:lang w:val="es-ES"/>
        </w:rPr>
        <w:t>: se refiere al conocimiento significativo que el alumnado aprende a través de las áreas disciplinarias y a través de los temas transdisciplinarios (IB, 2009) en los que han participado de forma colaborativa diversos profesores y especialistas. Buena parte de estos conocimientos se contemplan en el currículum local correspondiente para el alumnado de Educación Infantil y para el de Educación Primaria.</w:t>
      </w:r>
    </w:p>
    <w:p w14:paraId="5014FA2D" w14:textId="77777777" w:rsidR="00144BEE" w:rsidRPr="007D308D" w:rsidRDefault="00144BEE">
      <w:pPr>
        <w:pStyle w:val="Prrafodelista"/>
        <w:numPr>
          <w:ilvl w:val="0"/>
          <w:numId w:val="11"/>
        </w:numPr>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i/>
          <w:iCs/>
          <w:lang w:val="es-ES"/>
        </w:rPr>
        <w:t xml:space="preserve">Los </w:t>
      </w:r>
      <w:r w:rsidRPr="007D308D">
        <w:rPr>
          <w:rFonts w:asciiTheme="minorHAnsi" w:eastAsia="ArialMT" w:hAnsiTheme="minorHAnsi" w:cstheme="minorHAnsi"/>
          <w:b/>
          <w:bCs/>
          <w:i/>
          <w:iCs/>
          <w:lang w:val="es-ES"/>
        </w:rPr>
        <w:t>conceptos</w:t>
      </w:r>
      <w:r w:rsidRPr="007D308D">
        <w:rPr>
          <w:rFonts w:asciiTheme="minorHAnsi" w:eastAsia="ArialMT" w:hAnsiTheme="minorHAnsi" w:cstheme="minorHAnsi"/>
          <w:lang w:val="es-ES"/>
        </w:rPr>
        <w:t>: representan ideas amplias y universales que aportan profundidad y rigor al pensamiento del alumnado; se trata de principios o nociones perdurables que no están limitadas a un tema o a un marco temporal específico (IB, 2018b).</w:t>
      </w:r>
    </w:p>
    <w:p w14:paraId="4FCE7713" w14:textId="77777777" w:rsidR="00144BEE" w:rsidRPr="007D308D" w:rsidRDefault="00144BEE" w:rsidP="00144BEE">
      <w:pPr>
        <w:pStyle w:val="Prrafodelista"/>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lang w:val="es-ES"/>
        </w:rPr>
        <w:t>Favorecen la conexión entre aprendizajes y permiten su generalización a contextos diferentes a los que se ha realizado el aprendizaje.</w:t>
      </w:r>
    </w:p>
    <w:p w14:paraId="3EBAEEDE" w14:textId="77777777" w:rsidR="00144BEE" w:rsidRPr="007D308D" w:rsidRDefault="00144BEE">
      <w:pPr>
        <w:pStyle w:val="Prrafodelista"/>
        <w:numPr>
          <w:ilvl w:val="0"/>
          <w:numId w:val="11"/>
        </w:numPr>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i/>
          <w:iCs/>
          <w:lang w:val="es-ES"/>
        </w:rPr>
        <w:t xml:space="preserve">Las </w:t>
      </w:r>
      <w:r w:rsidRPr="007D308D">
        <w:rPr>
          <w:rFonts w:asciiTheme="minorHAnsi" w:eastAsia="ArialMT" w:hAnsiTheme="minorHAnsi" w:cstheme="minorHAnsi"/>
          <w:b/>
          <w:bCs/>
          <w:i/>
          <w:iCs/>
          <w:lang w:val="es-ES"/>
        </w:rPr>
        <w:t>habilidades</w:t>
      </w:r>
      <w:r w:rsidRPr="007D308D">
        <w:rPr>
          <w:rFonts w:asciiTheme="minorHAnsi" w:eastAsia="ArialMT" w:hAnsiTheme="minorHAnsi" w:cstheme="minorHAnsi"/>
          <w:lang w:val="es-ES"/>
        </w:rPr>
        <w:t>: se trata de capacidades que ayudan al alumnado a pensar, a investigar, a comunicarse, a socializarse y a gestionar por sí mismos las tareas, el tiempo y sus estados de ánimo. Estas habilidades se desarrollan, en gran parte, a través de los procesos de E-A (IB, 2018a) y contribuyen a la formación integral del alumnado y a adquirir el perfil de la comunidad IB.</w:t>
      </w:r>
    </w:p>
    <w:p w14:paraId="246A81C2" w14:textId="77777777" w:rsidR="00144BEE" w:rsidRPr="007D308D" w:rsidRDefault="00144BEE">
      <w:pPr>
        <w:pStyle w:val="Prrafodelista"/>
        <w:numPr>
          <w:ilvl w:val="0"/>
          <w:numId w:val="11"/>
        </w:numPr>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i/>
          <w:iCs/>
          <w:lang w:val="es-ES"/>
        </w:rPr>
        <w:t xml:space="preserve">Los </w:t>
      </w:r>
      <w:r w:rsidRPr="007D308D">
        <w:rPr>
          <w:rFonts w:asciiTheme="minorHAnsi" w:eastAsia="ArialMT" w:hAnsiTheme="minorHAnsi" w:cstheme="minorHAnsi"/>
          <w:b/>
          <w:bCs/>
          <w:i/>
          <w:iCs/>
          <w:lang w:val="es-ES"/>
        </w:rPr>
        <w:t>atributos</w:t>
      </w:r>
      <w:r w:rsidRPr="007D308D">
        <w:rPr>
          <w:rFonts w:asciiTheme="minorHAnsi" w:eastAsia="ArialMT" w:hAnsiTheme="minorHAnsi" w:cstheme="minorHAnsi"/>
          <w:lang w:val="es-ES"/>
        </w:rPr>
        <w:t>: la evaluación integra la consecución del perfil del alumno</w:t>
      </w:r>
    </w:p>
    <w:p w14:paraId="2500B16A" w14:textId="77777777" w:rsidR="00144BEE" w:rsidRPr="007D308D" w:rsidRDefault="00144BEE" w:rsidP="00144BEE">
      <w:pPr>
        <w:pStyle w:val="Prrafodelista"/>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lang w:val="es-ES"/>
        </w:rPr>
        <w:t>esperado identificando qué atributos se espera desarrollar y el modo en que se planifica hacerlo de forma que tanto profesores como alumnos puedan reconocerlos en el desarrollo de la acción.</w:t>
      </w:r>
    </w:p>
    <w:p w14:paraId="26A3035B" w14:textId="77777777" w:rsidR="00144BEE" w:rsidRPr="007D308D" w:rsidRDefault="00144BEE" w:rsidP="00144BEE">
      <w:pPr>
        <w:autoSpaceDE w:val="0"/>
        <w:autoSpaceDN w:val="0"/>
        <w:adjustRightInd w:val="0"/>
        <w:ind w:left="360"/>
        <w:rPr>
          <w:rFonts w:eastAsia="ArialMT" w:cstheme="minorHAnsi"/>
          <w:lang w:val="es-ES"/>
        </w:rPr>
      </w:pPr>
    </w:p>
    <w:p w14:paraId="4F2BE21E" w14:textId="77777777" w:rsidR="00144BEE" w:rsidRPr="007D308D" w:rsidRDefault="00144BEE" w:rsidP="00144BEE">
      <w:pPr>
        <w:pStyle w:val="Prrafodelista"/>
        <w:autoSpaceDE w:val="0"/>
        <w:autoSpaceDN w:val="0"/>
        <w:adjustRightInd w:val="0"/>
        <w:spacing w:line="240" w:lineRule="auto"/>
        <w:rPr>
          <w:rFonts w:asciiTheme="minorHAnsi" w:eastAsia="ArialMT" w:hAnsiTheme="minorHAnsi" w:cstheme="minorHAnsi"/>
          <w:lang w:val="es-ES"/>
        </w:rPr>
      </w:pPr>
    </w:p>
    <w:p w14:paraId="618E71D6" w14:textId="77777777" w:rsidR="00144BEE" w:rsidRPr="006931CD" w:rsidRDefault="00144BEE">
      <w:pPr>
        <w:pStyle w:val="Prrafodelista"/>
        <w:numPr>
          <w:ilvl w:val="1"/>
          <w:numId w:val="11"/>
        </w:numPr>
        <w:spacing w:after="160"/>
        <w:ind w:left="284"/>
        <w:rPr>
          <w:rFonts w:asciiTheme="minorHAnsi" w:hAnsiTheme="minorHAnsi" w:cstheme="minorHAnsi"/>
          <w:b/>
          <w:bCs/>
          <w:lang w:eastAsia="es-ES"/>
        </w:rPr>
      </w:pPr>
      <w:r w:rsidRPr="006931CD">
        <w:rPr>
          <w:rFonts w:asciiTheme="minorHAnsi" w:hAnsiTheme="minorHAnsi" w:cstheme="minorHAnsi"/>
          <w:b/>
          <w:bCs/>
          <w:lang w:eastAsia="es-ES"/>
        </w:rPr>
        <w:t>ESO y BXTO</w:t>
      </w:r>
    </w:p>
    <w:p w14:paraId="30B20FE3" w14:textId="0974E4CB" w:rsidR="00144BEE" w:rsidRPr="007D308D" w:rsidRDefault="00144BEE" w:rsidP="00844359">
      <w:pPr>
        <w:pStyle w:val="Ttulo2"/>
        <w:numPr>
          <w:ilvl w:val="0"/>
          <w:numId w:val="0"/>
        </w:numPr>
        <w:spacing w:line="276" w:lineRule="auto"/>
        <w:ind w:left="-142"/>
        <w:rPr>
          <w:rFonts w:cstheme="minorHAnsi"/>
          <w:szCs w:val="22"/>
          <w:lang w:val="es-ES"/>
        </w:rPr>
      </w:pPr>
      <w:r w:rsidRPr="007D308D">
        <w:rPr>
          <w:rFonts w:cstheme="minorHAnsi"/>
          <w:b/>
          <w:szCs w:val="22"/>
          <w:lang w:val="es-ES"/>
        </w:rPr>
        <w:t xml:space="preserve">Seguimos el currículo español </w:t>
      </w:r>
      <w:r w:rsidR="00844359" w:rsidRPr="007D308D">
        <w:rPr>
          <w:rFonts w:cstheme="minorHAnsi"/>
          <w:b/>
          <w:szCs w:val="22"/>
          <w:lang w:val="es-ES"/>
        </w:rPr>
        <w:t xml:space="preserve">vigente </w:t>
      </w:r>
      <w:r w:rsidRPr="007D308D">
        <w:rPr>
          <w:rFonts w:cstheme="minorHAnsi"/>
          <w:b/>
          <w:szCs w:val="22"/>
          <w:lang w:val="es-ES"/>
        </w:rPr>
        <w:t>y una evaluación sumativa y formativa,</w:t>
      </w:r>
      <w:r w:rsidRPr="007D308D">
        <w:rPr>
          <w:rFonts w:cstheme="minorHAnsi"/>
          <w:szCs w:val="22"/>
          <w:lang w:val="es-ES"/>
        </w:rPr>
        <w:t xml:space="preserve"> cuyo objetivo es contribuir al proceso educativo que ayuda a todos los alumnos a aprender de forma más efectiva. Creemos que una evaluación ha de proporcionar a los alumnos </w:t>
      </w:r>
      <w:proofErr w:type="spellStart"/>
      <w:r w:rsidRPr="007D308D">
        <w:rPr>
          <w:rFonts w:cstheme="minorHAnsi"/>
          <w:szCs w:val="22"/>
          <w:lang w:val="es-ES"/>
        </w:rPr>
        <w:t>feedback</w:t>
      </w:r>
      <w:proofErr w:type="spellEnd"/>
      <w:r w:rsidRPr="007D308D">
        <w:rPr>
          <w:rFonts w:cstheme="minorHAnsi"/>
          <w:szCs w:val="22"/>
          <w:lang w:val="es-ES"/>
        </w:rPr>
        <w:t xml:space="preserve"> acerca de su aprendizaje de forma continua para que entiendan qué necesitan mejorar, para poder alcanzar las competencias y objetivos que se plantean. </w:t>
      </w:r>
    </w:p>
    <w:p w14:paraId="1BCA9FB7" w14:textId="77777777" w:rsidR="00144BEE" w:rsidRPr="007D308D" w:rsidRDefault="00144BEE" w:rsidP="00144BEE">
      <w:pPr>
        <w:autoSpaceDE w:val="0"/>
        <w:autoSpaceDN w:val="0"/>
        <w:adjustRightInd w:val="0"/>
        <w:rPr>
          <w:rFonts w:cstheme="minorHAnsi"/>
          <w:lang w:val="es-ES"/>
        </w:rPr>
      </w:pPr>
    </w:p>
    <w:p w14:paraId="475DFD55" w14:textId="77777777" w:rsidR="00144BEE" w:rsidRPr="007D308D" w:rsidRDefault="00144BEE" w:rsidP="00144BEE">
      <w:pPr>
        <w:ind w:firstLine="66"/>
        <w:rPr>
          <w:rFonts w:cstheme="minorHAnsi"/>
          <w:u w:val="single"/>
          <w:lang w:val="es-ES" w:eastAsia="es-ES"/>
        </w:rPr>
      </w:pPr>
      <w:r w:rsidRPr="007D308D">
        <w:rPr>
          <w:rFonts w:cstheme="minorHAnsi"/>
          <w:lang w:val="es-ES"/>
        </w:rPr>
        <w:lastRenderedPageBreak/>
        <w:t>Esto nos permite planificar nuestras clases a partir de un conocimiento profundo de cada alumno y de forma regular se emiten informes de evaluación para que profesores, alumnos y padres trabajemos todos juntos para mejorar el nivel competencial de éstos.</w:t>
      </w:r>
    </w:p>
    <w:p w14:paraId="7BCC7526" w14:textId="77777777" w:rsidR="00144BEE" w:rsidRPr="007D308D" w:rsidRDefault="00144BEE" w:rsidP="00144BEE">
      <w:pPr>
        <w:rPr>
          <w:rFonts w:cstheme="minorHAnsi"/>
          <w:u w:val="single"/>
          <w:lang w:val="es-ES" w:eastAsia="es-ES"/>
        </w:rPr>
      </w:pPr>
    </w:p>
    <w:p w14:paraId="6DB739C0" w14:textId="77777777" w:rsidR="00144BEE" w:rsidRPr="006931CD" w:rsidRDefault="00144BEE">
      <w:pPr>
        <w:pStyle w:val="Prrafodelista"/>
        <w:numPr>
          <w:ilvl w:val="0"/>
          <w:numId w:val="12"/>
        </w:numPr>
        <w:spacing w:after="160"/>
        <w:ind w:left="284"/>
        <w:rPr>
          <w:rFonts w:asciiTheme="minorHAnsi" w:hAnsiTheme="minorHAnsi" w:cstheme="minorHAnsi"/>
          <w:u w:val="single"/>
          <w:lang w:eastAsia="es-ES"/>
        </w:rPr>
      </w:pPr>
      <w:r w:rsidRPr="006931CD">
        <w:rPr>
          <w:rFonts w:asciiTheme="minorHAnsi" w:hAnsiTheme="minorHAnsi" w:cstheme="minorHAnsi"/>
          <w:u w:val="single"/>
          <w:lang w:eastAsia="es-ES"/>
        </w:rPr>
        <w:t>QUIÉN EVALÚA</w:t>
      </w:r>
    </w:p>
    <w:p w14:paraId="292F59D6" w14:textId="77777777" w:rsidR="00144BEE" w:rsidRPr="006931CD" w:rsidRDefault="00144BEE" w:rsidP="00144BEE">
      <w:pPr>
        <w:autoSpaceDE w:val="0"/>
        <w:autoSpaceDN w:val="0"/>
        <w:adjustRightInd w:val="0"/>
        <w:ind w:firstLine="708"/>
        <w:rPr>
          <w:rFonts w:eastAsia="ArialMT" w:cstheme="minorHAnsi"/>
        </w:rPr>
      </w:pPr>
      <w:r w:rsidRPr="007D308D">
        <w:rPr>
          <w:rFonts w:eastAsia="ArialMT" w:cstheme="minorHAnsi"/>
          <w:b/>
          <w:lang w:val="es-ES"/>
        </w:rPr>
        <w:t xml:space="preserve">Los profesores </w:t>
      </w:r>
      <w:r w:rsidRPr="007D308D">
        <w:rPr>
          <w:rFonts w:eastAsia="ArialMT" w:cstheme="minorHAnsi"/>
          <w:lang w:val="es-ES"/>
        </w:rPr>
        <w:t xml:space="preserve">integrarán la evaluación en su práctica docente con un doble objetivo: hacer seguimiento del aprendizaje de los alumnos y mejorar el diseño de las experiencias de aprendizaje para hacerlas más eficaces. </w:t>
      </w:r>
      <w:proofErr w:type="spellStart"/>
      <w:r w:rsidRPr="006931CD">
        <w:rPr>
          <w:rFonts w:eastAsia="ArialMT" w:cstheme="minorHAnsi"/>
        </w:rPr>
        <w:t>Así</w:t>
      </w:r>
      <w:proofErr w:type="spellEnd"/>
      <w:r w:rsidRPr="006931CD">
        <w:rPr>
          <w:rFonts w:eastAsia="ArialMT" w:cstheme="minorHAnsi"/>
        </w:rPr>
        <w:t xml:space="preserve">, se </w:t>
      </w:r>
      <w:proofErr w:type="spellStart"/>
      <w:r w:rsidRPr="006931CD">
        <w:rPr>
          <w:rFonts w:eastAsia="ArialMT" w:cstheme="minorHAnsi"/>
        </w:rPr>
        <w:t>espera</w:t>
      </w:r>
      <w:proofErr w:type="spellEnd"/>
      <w:r w:rsidRPr="006931CD">
        <w:rPr>
          <w:rFonts w:eastAsia="ArialMT" w:cstheme="minorHAnsi"/>
        </w:rPr>
        <w:t xml:space="preserve"> que </w:t>
      </w:r>
      <w:proofErr w:type="spellStart"/>
      <w:r w:rsidRPr="006931CD">
        <w:rPr>
          <w:rFonts w:eastAsia="ArialMT" w:cstheme="minorHAnsi"/>
        </w:rPr>
        <w:t>los</w:t>
      </w:r>
      <w:proofErr w:type="spellEnd"/>
      <w:r w:rsidRPr="006931CD">
        <w:rPr>
          <w:rFonts w:eastAsia="ArialMT" w:cstheme="minorHAnsi"/>
        </w:rPr>
        <w:t xml:space="preserve"> maestros:</w:t>
      </w:r>
    </w:p>
    <w:p w14:paraId="18962D8D" w14:textId="77777777" w:rsidR="00144BEE" w:rsidRPr="007D308D" w:rsidRDefault="00144BEE">
      <w:pPr>
        <w:pStyle w:val="Prrafodelista"/>
        <w:numPr>
          <w:ilvl w:val="0"/>
          <w:numId w:val="22"/>
        </w:numPr>
        <w:spacing w:after="160"/>
        <w:ind w:left="1134"/>
        <w:rPr>
          <w:rFonts w:asciiTheme="minorHAnsi" w:eastAsia="ArialMT" w:hAnsiTheme="minorHAnsi" w:cstheme="minorHAnsi"/>
          <w:lang w:val="es-ES"/>
        </w:rPr>
      </w:pPr>
      <w:r w:rsidRPr="007D308D">
        <w:rPr>
          <w:rFonts w:asciiTheme="minorHAnsi" w:eastAsia="ArialMT" w:hAnsiTheme="minorHAnsi" w:cstheme="minorHAnsi"/>
          <w:lang w:val="es-ES"/>
        </w:rPr>
        <w:t>Planeen actividades diversas para llegar a los objetivos de aprendizaje.</w:t>
      </w:r>
    </w:p>
    <w:p w14:paraId="545E46A6" w14:textId="77777777" w:rsidR="00144BEE" w:rsidRPr="007D308D" w:rsidRDefault="00144BEE">
      <w:pPr>
        <w:pStyle w:val="Prrafodelista"/>
        <w:numPr>
          <w:ilvl w:val="0"/>
          <w:numId w:val="21"/>
        </w:numPr>
        <w:spacing w:after="160"/>
        <w:ind w:left="1134"/>
        <w:rPr>
          <w:rFonts w:asciiTheme="minorHAnsi" w:eastAsia="ArialMT" w:hAnsiTheme="minorHAnsi" w:cstheme="minorHAnsi"/>
          <w:lang w:val="es-ES"/>
        </w:rPr>
      </w:pPr>
      <w:r w:rsidRPr="007D308D">
        <w:rPr>
          <w:rFonts w:asciiTheme="minorHAnsi" w:eastAsia="ArialMT" w:hAnsiTheme="minorHAnsi" w:cstheme="minorHAnsi"/>
          <w:lang w:val="es-ES"/>
        </w:rPr>
        <w:t>Apoyen la reflexión de los alumnos para que sean capaces de evaluarse</w:t>
      </w:r>
    </w:p>
    <w:p w14:paraId="3FC932A2" w14:textId="77777777" w:rsidR="00144BEE" w:rsidRPr="007D308D" w:rsidRDefault="00144BEE">
      <w:pPr>
        <w:pStyle w:val="Prrafodelista"/>
        <w:numPr>
          <w:ilvl w:val="0"/>
          <w:numId w:val="21"/>
        </w:numPr>
        <w:autoSpaceDE w:val="0"/>
        <w:autoSpaceDN w:val="0"/>
        <w:adjustRightInd w:val="0"/>
        <w:spacing w:line="240" w:lineRule="auto"/>
        <w:ind w:left="1134"/>
        <w:rPr>
          <w:rFonts w:asciiTheme="minorHAnsi" w:eastAsia="ArialMT" w:hAnsiTheme="minorHAnsi" w:cstheme="minorHAnsi"/>
          <w:lang w:val="es-ES"/>
        </w:rPr>
      </w:pPr>
      <w:r w:rsidRPr="007D308D">
        <w:rPr>
          <w:rFonts w:asciiTheme="minorHAnsi" w:eastAsia="ArialMT" w:hAnsiTheme="minorHAnsi" w:cstheme="minorHAnsi"/>
          <w:lang w:val="es-ES"/>
        </w:rPr>
        <w:t>Valore y evalúe los procesos, de manera que le lleven a mejorar su planificación y las estrategias y técnicas de enseñanza.</w:t>
      </w:r>
    </w:p>
    <w:p w14:paraId="24A85302" w14:textId="77777777" w:rsidR="00144BEE" w:rsidRPr="007D308D" w:rsidRDefault="00144BEE">
      <w:pPr>
        <w:pStyle w:val="Prrafodelista"/>
        <w:numPr>
          <w:ilvl w:val="0"/>
          <w:numId w:val="21"/>
        </w:numPr>
        <w:autoSpaceDE w:val="0"/>
        <w:autoSpaceDN w:val="0"/>
        <w:adjustRightInd w:val="0"/>
        <w:spacing w:line="240" w:lineRule="auto"/>
        <w:ind w:left="1134"/>
        <w:rPr>
          <w:rFonts w:asciiTheme="minorHAnsi" w:eastAsia="ArialMT" w:hAnsiTheme="minorHAnsi" w:cstheme="minorHAnsi"/>
          <w:lang w:val="es-ES"/>
        </w:rPr>
      </w:pPr>
      <w:r w:rsidRPr="007D308D">
        <w:rPr>
          <w:rFonts w:asciiTheme="minorHAnsi" w:eastAsia="ArialMT" w:hAnsiTheme="minorHAnsi" w:cstheme="minorHAnsi"/>
          <w:lang w:val="es-ES"/>
        </w:rPr>
        <w:t>Seleccione los instrumentos y herramientas más apropiadas en cada caso.</w:t>
      </w:r>
    </w:p>
    <w:p w14:paraId="68854B9E" w14:textId="77777777" w:rsidR="00144BEE" w:rsidRPr="007D308D" w:rsidRDefault="00144BEE">
      <w:pPr>
        <w:pStyle w:val="Prrafodelista"/>
        <w:numPr>
          <w:ilvl w:val="0"/>
          <w:numId w:val="21"/>
        </w:numPr>
        <w:autoSpaceDE w:val="0"/>
        <w:autoSpaceDN w:val="0"/>
        <w:adjustRightInd w:val="0"/>
        <w:spacing w:line="240" w:lineRule="auto"/>
        <w:ind w:left="1134"/>
        <w:rPr>
          <w:rFonts w:asciiTheme="minorHAnsi" w:hAnsiTheme="minorHAnsi" w:cstheme="minorHAnsi"/>
          <w:u w:val="single"/>
          <w:lang w:val="es-ES" w:eastAsia="es-ES"/>
        </w:rPr>
      </w:pPr>
      <w:r w:rsidRPr="007D308D">
        <w:rPr>
          <w:rFonts w:asciiTheme="minorHAnsi" w:eastAsia="ArialMT" w:hAnsiTheme="minorHAnsi" w:cstheme="minorHAnsi"/>
          <w:lang w:val="es-ES"/>
        </w:rPr>
        <w:t>Colabore con sus equipos docentes para diseñar e implementar las evaluaciones, analizar los resultados y establecer con acciones de mejora.</w:t>
      </w:r>
    </w:p>
    <w:p w14:paraId="5CB2C8B5" w14:textId="77777777" w:rsidR="00144BEE" w:rsidRPr="007D308D" w:rsidRDefault="00144BEE">
      <w:pPr>
        <w:pStyle w:val="Prrafodelista"/>
        <w:numPr>
          <w:ilvl w:val="0"/>
          <w:numId w:val="21"/>
        </w:numPr>
        <w:autoSpaceDE w:val="0"/>
        <w:autoSpaceDN w:val="0"/>
        <w:adjustRightInd w:val="0"/>
        <w:spacing w:line="240" w:lineRule="auto"/>
        <w:ind w:left="1134"/>
        <w:rPr>
          <w:rFonts w:asciiTheme="minorHAnsi" w:hAnsiTheme="minorHAnsi" w:cstheme="minorHAnsi"/>
          <w:u w:val="single"/>
          <w:lang w:val="es-ES" w:eastAsia="es-ES"/>
        </w:rPr>
      </w:pPr>
      <w:r w:rsidRPr="007D308D">
        <w:rPr>
          <w:rFonts w:asciiTheme="minorHAnsi" w:eastAsia="ArialMT" w:hAnsiTheme="minorHAnsi" w:cstheme="minorHAnsi"/>
          <w:lang w:val="es-ES"/>
        </w:rPr>
        <w:t>Visibilizar el aprendizaje de los alumnos con informes, evidencias documentales y su valoración o comentario orientado a la mejora.</w:t>
      </w:r>
    </w:p>
    <w:p w14:paraId="51CABF90" w14:textId="77777777" w:rsidR="00144BEE" w:rsidRPr="007D308D" w:rsidRDefault="00144BEE" w:rsidP="00144BEE">
      <w:pPr>
        <w:autoSpaceDE w:val="0"/>
        <w:autoSpaceDN w:val="0"/>
        <w:adjustRightInd w:val="0"/>
        <w:rPr>
          <w:rFonts w:cstheme="minorHAnsi"/>
          <w:u w:val="single"/>
          <w:lang w:val="es-ES" w:eastAsia="es-ES"/>
        </w:rPr>
      </w:pPr>
    </w:p>
    <w:p w14:paraId="6A23E228" w14:textId="77777777" w:rsidR="00144BEE" w:rsidRPr="007D308D" w:rsidRDefault="00144BEE" w:rsidP="00144BEE">
      <w:pPr>
        <w:autoSpaceDE w:val="0"/>
        <w:autoSpaceDN w:val="0"/>
        <w:adjustRightInd w:val="0"/>
        <w:ind w:firstLine="708"/>
        <w:rPr>
          <w:rFonts w:eastAsia="ArialMT" w:cstheme="minorHAnsi"/>
          <w:b/>
          <w:lang w:val="es-ES"/>
        </w:rPr>
      </w:pPr>
      <w:r w:rsidRPr="007D308D">
        <w:rPr>
          <w:rFonts w:eastAsia="ArialMT" w:cstheme="minorHAnsi"/>
          <w:lang w:val="es-ES"/>
        </w:rPr>
        <w:t xml:space="preserve">En la etapa de Educación Primaria, como parte de la evaluación dentro del marco PEP se tiene en cuenta tanto al profesor como a los alumnos. Se espera que los alumnos desarrollen la capacidad de evaluación con el apoyo de los docentes al reflexionar sobre su aprendizaje, de forma </w:t>
      </w:r>
      <w:r w:rsidRPr="007D308D">
        <w:rPr>
          <w:rFonts w:eastAsia="ArialMT" w:cstheme="minorHAnsi"/>
          <w:b/>
          <w:lang w:val="es-ES"/>
        </w:rPr>
        <w:t>que los alumnos:</w:t>
      </w:r>
    </w:p>
    <w:p w14:paraId="7DA8197B" w14:textId="77777777" w:rsidR="00144BEE" w:rsidRPr="007D308D" w:rsidRDefault="00144BEE" w:rsidP="00144BEE">
      <w:pPr>
        <w:autoSpaceDE w:val="0"/>
        <w:autoSpaceDN w:val="0"/>
        <w:adjustRightInd w:val="0"/>
        <w:ind w:firstLine="708"/>
        <w:rPr>
          <w:rFonts w:eastAsia="ArialMT" w:cstheme="minorHAnsi"/>
          <w:b/>
          <w:lang w:val="es-ES"/>
        </w:rPr>
      </w:pPr>
    </w:p>
    <w:p w14:paraId="34E674AD" w14:textId="77777777" w:rsidR="00144BEE" w:rsidRPr="007D308D" w:rsidRDefault="00144BEE" w:rsidP="00144BEE">
      <w:pPr>
        <w:pStyle w:val="Prrafodelista"/>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lang w:val="es-ES"/>
        </w:rPr>
        <w:t>● Reflexionen sobre su propio aprendizaje.</w:t>
      </w:r>
    </w:p>
    <w:p w14:paraId="0816E765" w14:textId="77777777" w:rsidR="00144BEE" w:rsidRPr="007D308D" w:rsidRDefault="00144BEE" w:rsidP="00144BEE">
      <w:pPr>
        <w:pStyle w:val="Prrafodelista"/>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lang w:val="es-ES"/>
        </w:rPr>
        <w:t>● Se autoevalúan y establecen conversaciones sobre su progreso en el aprendizaje</w:t>
      </w:r>
    </w:p>
    <w:p w14:paraId="71B7B94C" w14:textId="77777777" w:rsidR="00144BEE" w:rsidRPr="007D308D" w:rsidRDefault="00144BEE" w:rsidP="00144BEE">
      <w:pPr>
        <w:pStyle w:val="Prrafodelista"/>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lang w:val="es-ES"/>
        </w:rPr>
        <w:t xml:space="preserve">● Recojan evidencias que documenten su aprendizaje </w:t>
      </w:r>
      <w:proofErr w:type="gramStart"/>
      <w:r w:rsidRPr="007D308D">
        <w:rPr>
          <w:rFonts w:asciiTheme="minorHAnsi" w:eastAsia="ArialMT" w:hAnsiTheme="minorHAnsi" w:cstheme="minorHAnsi"/>
          <w:lang w:val="es-ES"/>
        </w:rPr>
        <w:t>en relación a</w:t>
      </w:r>
      <w:proofErr w:type="gramEnd"/>
      <w:r w:rsidRPr="007D308D">
        <w:rPr>
          <w:rFonts w:asciiTheme="minorHAnsi" w:eastAsia="ArialMT" w:hAnsiTheme="minorHAnsi" w:cstheme="minorHAnsi"/>
          <w:lang w:val="es-ES"/>
        </w:rPr>
        <w:t xml:space="preserve"> los objetivos</w:t>
      </w:r>
    </w:p>
    <w:p w14:paraId="304C8DE0" w14:textId="77777777" w:rsidR="00144BEE" w:rsidRPr="007D308D" w:rsidRDefault="00144BEE" w:rsidP="00144BEE">
      <w:pPr>
        <w:pStyle w:val="Prrafodelista"/>
        <w:autoSpaceDE w:val="0"/>
        <w:autoSpaceDN w:val="0"/>
        <w:adjustRightInd w:val="0"/>
        <w:spacing w:line="240" w:lineRule="auto"/>
        <w:rPr>
          <w:rFonts w:asciiTheme="minorHAnsi" w:eastAsia="ArialMT" w:hAnsiTheme="minorHAnsi" w:cstheme="minorHAnsi"/>
          <w:lang w:val="es-ES"/>
        </w:rPr>
      </w:pPr>
      <w:r w:rsidRPr="007D308D">
        <w:rPr>
          <w:rFonts w:asciiTheme="minorHAnsi" w:eastAsia="ArialMT" w:hAnsiTheme="minorHAnsi" w:cstheme="minorHAnsi"/>
          <w:lang w:val="es-ES"/>
        </w:rPr>
        <w:t>● Se involucren en las coevaluaciones entre pares.</w:t>
      </w:r>
    </w:p>
    <w:p w14:paraId="03EB8832" w14:textId="77777777" w:rsidR="00144BEE" w:rsidRPr="007D308D" w:rsidRDefault="00144BEE" w:rsidP="00144BEE">
      <w:pPr>
        <w:autoSpaceDE w:val="0"/>
        <w:autoSpaceDN w:val="0"/>
        <w:adjustRightInd w:val="0"/>
        <w:rPr>
          <w:rFonts w:cstheme="minorHAnsi"/>
          <w:u w:val="single"/>
          <w:lang w:val="es-ES" w:eastAsia="es-ES"/>
        </w:rPr>
      </w:pPr>
    </w:p>
    <w:p w14:paraId="7DD49404" w14:textId="6479FA90" w:rsidR="00144BEE" w:rsidRPr="007D308D" w:rsidRDefault="00144BEE" w:rsidP="00144BEE">
      <w:pPr>
        <w:autoSpaceDE w:val="0"/>
        <w:autoSpaceDN w:val="0"/>
        <w:adjustRightInd w:val="0"/>
        <w:rPr>
          <w:rFonts w:cstheme="minorHAnsi"/>
          <w:lang w:val="es-ES" w:eastAsia="es-ES"/>
        </w:rPr>
      </w:pPr>
      <w:r w:rsidRPr="007D308D">
        <w:rPr>
          <w:rFonts w:cstheme="minorHAnsi"/>
          <w:lang w:val="es-ES" w:eastAsia="es-ES"/>
        </w:rPr>
        <w:t>Aunque las etapas de ESO y Bachillerato no forman parte del PAI, se llevan a cabo desde los departamentos prácticas de evaluación y retroalimentación al alumno en la línea de lo descrito para la etapa de Educación Primaria.</w:t>
      </w:r>
    </w:p>
    <w:p w14:paraId="368E56B5" w14:textId="0DA122EB" w:rsidR="00844359" w:rsidRPr="007D308D" w:rsidRDefault="00844359" w:rsidP="00844359">
      <w:pPr>
        <w:pStyle w:val="Sinespaciado"/>
        <w:rPr>
          <w:lang w:val="es-ES" w:eastAsia="es-ES"/>
        </w:rPr>
      </w:pPr>
    </w:p>
    <w:p w14:paraId="79C53795" w14:textId="13EBCFE7" w:rsidR="00844359" w:rsidRPr="007D308D" w:rsidRDefault="00844359" w:rsidP="00844359">
      <w:pPr>
        <w:pStyle w:val="Sinespaciado"/>
        <w:rPr>
          <w:lang w:val="es-ES" w:eastAsia="es-ES"/>
        </w:rPr>
      </w:pPr>
      <w:r w:rsidRPr="007D308D">
        <w:rPr>
          <w:u w:val="single"/>
          <w:lang w:val="es-ES" w:eastAsia="es-ES"/>
        </w:rPr>
        <w:t xml:space="preserve">Organización del tipo de </w:t>
      </w:r>
      <w:proofErr w:type="spellStart"/>
      <w:r w:rsidRPr="007D308D">
        <w:rPr>
          <w:u w:val="single"/>
          <w:lang w:val="es-ES" w:eastAsia="es-ES"/>
        </w:rPr>
        <w:t>feedback</w:t>
      </w:r>
      <w:proofErr w:type="spellEnd"/>
      <w:r w:rsidRPr="007D308D">
        <w:rPr>
          <w:lang w:val="es-ES" w:eastAsia="es-ES"/>
        </w:rPr>
        <w:t>:</w:t>
      </w:r>
    </w:p>
    <w:p w14:paraId="5F3F63F3" w14:textId="77777777" w:rsidR="00144BEE" w:rsidRPr="007D308D" w:rsidRDefault="00144BEE" w:rsidP="00144BEE">
      <w:pPr>
        <w:autoSpaceDE w:val="0"/>
        <w:autoSpaceDN w:val="0"/>
        <w:adjustRightInd w:val="0"/>
        <w:rPr>
          <w:rFonts w:cstheme="minorHAnsi"/>
          <w:lang w:val="es-ES" w:eastAsia="es-ES"/>
        </w:rPr>
      </w:pPr>
    </w:p>
    <w:tbl>
      <w:tblPr>
        <w:tblStyle w:val="Tablaconcuadrcula"/>
        <w:tblW w:w="8689" w:type="dxa"/>
        <w:tblInd w:w="90" w:type="dxa"/>
        <w:tblLayout w:type="fixed"/>
        <w:tblLook w:val="04A0" w:firstRow="1" w:lastRow="0" w:firstColumn="1" w:lastColumn="0" w:noHBand="0" w:noVBand="1"/>
      </w:tblPr>
      <w:tblGrid>
        <w:gridCol w:w="1695"/>
        <w:gridCol w:w="1695"/>
        <w:gridCol w:w="1695"/>
        <w:gridCol w:w="1695"/>
        <w:gridCol w:w="1909"/>
      </w:tblGrid>
      <w:tr w:rsidR="00144BEE" w:rsidRPr="006931CD" w14:paraId="47FC2DCF" w14:textId="77777777" w:rsidTr="007A1370">
        <w:tc>
          <w:tcPr>
            <w:tcW w:w="1695" w:type="dxa"/>
            <w:tcBorders>
              <w:top w:val="single" w:sz="8" w:space="0" w:color="auto"/>
              <w:left w:val="single" w:sz="8" w:space="0" w:color="auto"/>
              <w:bottom w:val="single" w:sz="8" w:space="0" w:color="auto"/>
              <w:right w:val="single" w:sz="8" w:space="0" w:color="auto"/>
            </w:tcBorders>
            <w:vAlign w:val="center"/>
          </w:tcPr>
          <w:p w14:paraId="1DEA3CEB" w14:textId="77777777" w:rsidR="00144BEE" w:rsidRPr="006931CD" w:rsidRDefault="00144BEE" w:rsidP="007A1370">
            <w:pPr>
              <w:jc w:val="center"/>
              <w:rPr>
                <w:rFonts w:cstheme="minorHAnsi"/>
                <w:b/>
                <w:bCs/>
                <w:i/>
                <w:iCs/>
              </w:rPr>
            </w:pPr>
            <w:r w:rsidRPr="006931CD">
              <w:rPr>
                <w:rFonts w:eastAsia="Arial" w:cstheme="minorHAnsi"/>
                <w:b/>
                <w:bCs/>
              </w:rPr>
              <w:t xml:space="preserve">Tipo de </w:t>
            </w:r>
            <w:r w:rsidRPr="006931CD">
              <w:rPr>
                <w:rFonts w:eastAsia="Arial" w:cstheme="minorHAnsi"/>
                <w:b/>
                <w:bCs/>
                <w:i/>
                <w:iCs/>
              </w:rPr>
              <w:t>feedback</w:t>
            </w:r>
          </w:p>
        </w:tc>
        <w:tc>
          <w:tcPr>
            <w:tcW w:w="1695" w:type="dxa"/>
            <w:tcBorders>
              <w:top w:val="single" w:sz="8" w:space="0" w:color="auto"/>
              <w:left w:val="single" w:sz="8" w:space="0" w:color="auto"/>
              <w:bottom w:val="single" w:sz="8" w:space="0" w:color="auto"/>
              <w:right w:val="single" w:sz="8" w:space="0" w:color="auto"/>
            </w:tcBorders>
            <w:vAlign w:val="center"/>
          </w:tcPr>
          <w:p w14:paraId="3E2FBC78" w14:textId="77777777" w:rsidR="00144BEE" w:rsidRPr="006931CD" w:rsidRDefault="00144BEE" w:rsidP="007A1370">
            <w:pPr>
              <w:jc w:val="center"/>
              <w:rPr>
                <w:rFonts w:eastAsia="Arial" w:cstheme="minorHAnsi"/>
                <w:b/>
                <w:bCs/>
              </w:rPr>
            </w:pPr>
            <w:r w:rsidRPr="006931CD">
              <w:rPr>
                <w:rFonts w:eastAsia="Arial" w:cstheme="minorHAnsi"/>
                <w:b/>
                <w:bCs/>
              </w:rPr>
              <w:t>25%</w:t>
            </w:r>
          </w:p>
          <w:p w14:paraId="485E0ACE" w14:textId="77777777" w:rsidR="00144BEE" w:rsidRPr="006931CD" w:rsidRDefault="00144BEE" w:rsidP="007A1370">
            <w:pPr>
              <w:jc w:val="center"/>
              <w:rPr>
                <w:rFonts w:cstheme="minorHAnsi"/>
                <w:b/>
                <w:bCs/>
              </w:rPr>
            </w:pPr>
            <w:proofErr w:type="spellStart"/>
            <w:r w:rsidRPr="006931CD">
              <w:rPr>
                <w:rFonts w:eastAsia="Arial" w:cstheme="minorHAnsi"/>
                <w:b/>
                <w:bCs/>
              </w:rPr>
              <w:t>Escrito</w:t>
            </w:r>
            <w:proofErr w:type="spellEnd"/>
            <w:r w:rsidRPr="006931CD">
              <w:rPr>
                <w:rFonts w:eastAsia="Arial" w:cstheme="minorHAnsi"/>
                <w:b/>
                <w:bCs/>
              </w:rPr>
              <w:t xml:space="preserve"> (</w:t>
            </w:r>
            <w:proofErr w:type="spellStart"/>
            <w:r w:rsidRPr="006931CD">
              <w:rPr>
                <w:rFonts w:eastAsia="Arial" w:cstheme="minorHAnsi"/>
                <w:b/>
                <w:bCs/>
              </w:rPr>
              <w:t>detalle</w:t>
            </w:r>
            <w:proofErr w:type="spellEnd"/>
            <w:r w:rsidRPr="006931CD">
              <w:rPr>
                <w:rFonts w:eastAsia="Arial" w:cstheme="minorHAnsi"/>
                <w:b/>
                <w:bCs/>
              </w:rPr>
              <w:t xml:space="preserve"> individual)</w:t>
            </w:r>
          </w:p>
        </w:tc>
        <w:tc>
          <w:tcPr>
            <w:tcW w:w="1695" w:type="dxa"/>
            <w:tcBorders>
              <w:top w:val="single" w:sz="8" w:space="0" w:color="auto"/>
              <w:left w:val="single" w:sz="8" w:space="0" w:color="auto"/>
              <w:bottom w:val="single" w:sz="8" w:space="0" w:color="auto"/>
              <w:right w:val="single" w:sz="8" w:space="0" w:color="auto"/>
            </w:tcBorders>
            <w:vAlign w:val="center"/>
          </w:tcPr>
          <w:p w14:paraId="5AD1580D" w14:textId="77777777" w:rsidR="00144BEE" w:rsidRPr="006931CD" w:rsidRDefault="00144BEE" w:rsidP="007A1370">
            <w:pPr>
              <w:jc w:val="center"/>
              <w:rPr>
                <w:rFonts w:eastAsia="Arial" w:cstheme="minorHAnsi"/>
                <w:b/>
                <w:bCs/>
              </w:rPr>
            </w:pPr>
            <w:r w:rsidRPr="006931CD">
              <w:rPr>
                <w:rFonts w:eastAsia="Arial" w:cstheme="minorHAnsi"/>
                <w:b/>
                <w:bCs/>
              </w:rPr>
              <w:t>25%</w:t>
            </w:r>
          </w:p>
          <w:p w14:paraId="2C2BD50C" w14:textId="77777777" w:rsidR="00144BEE" w:rsidRPr="006931CD" w:rsidRDefault="00144BEE" w:rsidP="007A1370">
            <w:pPr>
              <w:jc w:val="center"/>
              <w:rPr>
                <w:rFonts w:eastAsia="Arial" w:cstheme="minorHAnsi"/>
                <w:b/>
                <w:bCs/>
              </w:rPr>
            </w:pPr>
            <w:r w:rsidRPr="006931CD">
              <w:rPr>
                <w:rFonts w:eastAsia="Arial" w:cstheme="minorHAnsi"/>
                <w:b/>
                <w:bCs/>
              </w:rPr>
              <w:t>Oral</w:t>
            </w:r>
          </w:p>
        </w:tc>
        <w:tc>
          <w:tcPr>
            <w:tcW w:w="1695" w:type="dxa"/>
            <w:tcBorders>
              <w:top w:val="single" w:sz="8" w:space="0" w:color="auto"/>
              <w:left w:val="single" w:sz="8" w:space="0" w:color="auto"/>
              <w:bottom w:val="single" w:sz="8" w:space="0" w:color="auto"/>
              <w:right w:val="single" w:sz="8" w:space="0" w:color="auto"/>
            </w:tcBorders>
            <w:vAlign w:val="center"/>
          </w:tcPr>
          <w:p w14:paraId="2898FD89" w14:textId="77777777" w:rsidR="00144BEE" w:rsidRPr="006931CD" w:rsidRDefault="00144BEE" w:rsidP="007A1370">
            <w:pPr>
              <w:jc w:val="center"/>
              <w:rPr>
                <w:rFonts w:eastAsia="Arial" w:cstheme="minorHAnsi"/>
                <w:b/>
                <w:bCs/>
              </w:rPr>
            </w:pPr>
            <w:r w:rsidRPr="006931CD">
              <w:rPr>
                <w:rFonts w:eastAsia="Arial" w:cstheme="minorHAnsi"/>
                <w:b/>
                <w:bCs/>
              </w:rPr>
              <w:t>25%</w:t>
            </w:r>
          </w:p>
          <w:p w14:paraId="104331E3" w14:textId="77777777" w:rsidR="00144BEE" w:rsidRPr="006931CD" w:rsidRDefault="00144BEE" w:rsidP="007A1370">
            <w:pPr>
              <w:jc w:val="center"/>
              <w:rPr>
                <w:rFonts w:cstheme="minorHAnsi"/>
                <w:b/>
                <w:bCs/>
              </w:rPr>
            </w:pPr>
            <w:proofErr w:type="spellStart"/>
            <w:r w:rsidRPr="006931CD">
              <w:rPr>
                <w:rFonts w:eastAsia="Arial" w:cstheme="minorHAnsi"/>
                <w:b/>
                <w:bCs/>
              </w:rPr>
              <w:t>Corrección</w:t>
            </w:r>
            <w:proofErr w:type="spellEnd"/>
            <w:r w:rsidRPr="006931CD">
              <w:rPr>
                <w:rFonts w:eastAsia="Arial" w:cstheme="minorHAnsi"/>
                <w:b/>
                <w:bCs/>
              </w:rPr>
              <w:t xml:space="preserve"> </w:t>
            </w:r>
            <w:proofErr w:type="spellStart"/>
            <w:r w:rsidRPr="006931CD">
              <w:rPr>
                <w:rFonts w:eastAsia="Arial" w:cstheme="minorHAnsi"/>
                <w:b/>
                <w:bCs/>
              </w:rPr>
              <w:t>por</w:t>
            </w:r>
            <w:proofErr w:type="spellEnd"/>
            <w:r w:rsidRPr="006931CD">
              <w:rPr>
                <w:rFonts w:eastAsia="Arial" w:cstheme="minorHAnsi"/>
                <w:b/>
                <w:bCs/>
              </w:rPr>
              <w:t xml:space="preserve"> pares</w:t>
            </w:r>
          </w:p>
        </w:tc>
        <w:tc>
          <w:tcPr>
            <w:tcW w:w="1909" w:type="dxa"/>
            <w:tcBorders>
              <w:top w:val="single" w:sz="8" w:space="0" w:color="auto"/>
              <w:left w:val="single" w:sz="8" w:space="0" w:color="auto"/>
              <w:bottom w:val="single" w:sz="8" w:space="0" w:color="auto"/>
              <w:right w:val="single" w:sz="8" w:space="0" w:color="auto"/>
            </w:tcBorders>
            <w:vAlign w:val="center"/>
          </w:tcPr>
          <w:p w14:paraId="7CDD7F05" w14:textId="77777777" w:rsidR="00144BEE" w:rsidRPr="006931CD" w:rsidRDefault="00144BEE" w:rsidP="007A1370">
            <w:pPr>
              <w:jc w:val="center"/>
              <w:rPr>
                <w:rFonts w:eastAsia="Arial" w:cstheme="minorHAnsi"/>
                <w:b/>
                <w:bCs/>
              </w:rPr>
            </w:pPr>
            <w:r w:rsidRPr="006931CD">
              <w:rPr>
                <w:rFonts w:eastAsia="Arial" w:cstheme="minorHAnsi"/>
                <w:b/>
                <w:bCs/>
              </w:rPr>
              <w:t>25%</w:t>
            </w:r>
          </w:p>
          <w:p w14:paraId="585ECD70" w14:textId="77777777" w:rsidR="00144BEE" w:rsidRPr="006931CD" w:rsidRDefault="00144BEE" w:rsidP="007A1370">
            <w:pPr>
              <w:jc w:val="center"/>
              <w:rPr>
                <w:rFonts w:cstheme="minorHAnsi"/>
                <w:b/>
                <w:bCs/>
              </w:rPr>
            </w:pPr>
            <w:proofErr w:type="spellStart"/>
            <w:r w:rsidRPr="006931CD">
              <w:rPr>
                <w:rFonts w:eastAsia="Arial" w:cstheme="minorHAnsi"/>
                <w:b/>
                <w:bCs/>
              </w:rPr>
              <w:t>Autoevaluación</w:t>
            </w:r>
            <w:proofErr w:type="spellEnd"/>
          </w:p>
        </w:tc>
      </w:tr>
      <w:tr w:rsidR="00144BEE" w:rsidRPr="007D308D" w14:paraId="11BE7B4C" w14:textId="77777777" w:rsidTr="007A1370">
        <w:trPr>
          <w:trHeight w:val="1515"/>
        </w:trPr>
        <w:tc>
          <w:tcPr>
            <w:tcW w:w="1695" w:type="dxa"/>
            <w:tcBorders>
              <w:top w:val="single" w:sz="8" w:space="0" w:color="auto"/>
              <w:left w:val="single" w:sz="8" w:space="0" w:color="auto"/>
              <w:bottom w:val="single" w:sz="8" w:space="0" w:color="auto"/>
              <w:right w:val="single" w:sz="8" w:space="0" w:color="auto"/>
            </w:tcBorders>
            <w:vAlign w:val="center"/>
          </w:tcPr>
          <w:p w14:paraId="30763C29" w14:textId="77777777" w:rsidR="00144BEE" w:rsidRPr="006931CD" w:rsidRDefault="00144BEE" w:rsidP="007A1370">
            <w:pPr>
              <w:jc w:val="center"/>
              <w:rPr>
                <w:rFonts w:cstheme="minorHAnsi"/>
                <w:b/>
                <w:bCs/>
              </w:rPr>
            </w:pPr>
            <w:proofErr w:type="spellStart"/>
            <w:r w:rsidRPr="006931CD">
              <w:rPr>
                <w:rFonts w:eastAsia="Arial" w:cstheme="minorHAnsi"/>
                <w:b/>
                <w:bCs/>
              </w:rPr>
              <w:t>Ciencias</w:t>
            </w:r>
            <w:proofErr w:type="spellEnd"/>
            <w:r w:rsidRPr="006931CD">
              <w:rPr>
                <w:rFonts w:eastAsia="Arial" w:cstheme="minorHAnsi"/>
                <w:b/>
                <w:bCs/>
              </w:rPr>
              <w:t xml:space="preserve"> </w:t>
            </w:r>
          </w:p>
        </w:tc>
        <w:tc>
          <w:tcPr>
            <w:tcW w:w="1695" w:type="dxa"/>
            <w:tcBorders>
              <w:top w:val="single" w:sz="8" w:space="0" w:color="auto"/>
              <w:left w:val="single" w:sz="8" w:space="0" w:color="auto"/>
              <w:bottom w:val="single" w:sz="8" w:space="0" w:color="auto"/>
              <w:right w:val="single" w:sz="8" w:space="0" w:color="auto"/>
            </w:tcBorders>
            <w:vAlign w:val="center"/>
          </w:tcPr>
          <w:p w14:paraId="42EEC231" w14:textId="77777777" w:rsidR="00144BEE" w:rsidRPr="006931CD" w:rsidRDefault="00144BEE" w:rsidP="007A1370">
            <w:pPr>
              <w:rPr>
                <w:rFonts w:cstheme="minorHAnsi"/>
              </w:rPr>
            </w:pPr>
            <w:proofErr w:type="spellStart"/>
            <w:r w:rsidRPr="006931CD">
              <w:rPr>
                <w:rFonts w:eastAsia="Arial" w:cstheme="minorHAnsi"/>
              </w:rPr>
              <w:t>Cuadernos</w:t>
            </w:r>
            <w:proofErr w:type="spellEnd"/>
            <w:r w:rsidRPr="006931CD">
              <w:rPr>
                <w:rFonts w:eastAsia="Arial" w:cstheme="minorHAnsi"/>
              </w:rPr>
              <w:t xml:space="preserve"> y </w:t>
            </w:r>
            <w:proofErr w:type="spellStart"/>
            <w:r w:rsidRPr="006931CD">
              <w:rPr>
                <w:rFonts w:eastAsia="Arial" w:cstheme="minorHAnsi"/>
              </w:rPr>
              <w:t>entregas</w:t>
            </w:r>
            <w:proofErr w:type="spellEnd"/>
          </w:p>
        </w:tc>
        <w:tc>
          <w:tcPr>
            <w:tcW w:w="1695" w:type="dxa"/>
            <w:tcBorders>
              <w:top w:val="single" w:sz="8" w:space="0" w:color="auto"/>
              <w:left w:val="single" w:sz="8" w:space="0" w:color="auto"/>
              <w:bottom w:val="single" w:sz="8" w:space="0" w:color="auto"/>
              <w:right w:val="single" w:sz="8" w:space="0" w:color="auto"/>
            </w:tcBorders>
            <w:vAlign w:val="center"/>
          </w:tcPr>
          <w:p w14:paraId="5C9CAEB6" w14:textId="77777777" w:rsidR="00144BEE" w:rsidRPr="006931CD" w:rsidRDefault="00144BEE" w:rsidP="007A1370">
            <w:pPr>
              <w:rPr>
                <w:rFonts w:cstheme="minorHAnsi"/>
                <w:lang w:val="es-ES"/>
              </w:rPr>
            </w:pPr>
            <w:r w:rsidRPr="006931CD">
              <w:rPr>
                <w:rFonts w:eastAsia="Arial" w:cstheme="minorHAnsi"/>
                <w:lang w:val="es-ES"/>
              </w:rPr>
              <w:t>Lista de errores comunes</w:t>
            </w:r>
          </w:p>
          <w:p w14:paraId="01E75EF4" w14:textId="77777777" w:rsidR="00144BEE" w:rsidRPr="006931CD" w:rsidRDefault="00144BEE" w:rsidP="007A1370">
            <w:pPr>
              <w:rPr>
                <w:rFonts w:cstheme="minorHAnsi"/>
                <w:lang w:val="es-ES"/>
              </w:rPr>
            </w:pPr>
            <w:r w:rsidRPr="006931CD">
              <w:rPr>
                <w:rFonts w:eastAsia="Arial" w:cstheme="minorHAnsi"/>
                <w:lang w:val="es-ES"/>
              </w:rPr>
              <w:t xml:space="preserve"> </w:t>
            </w:r>
          </w:p>
          <w:p w14:paraId="24325A29" w14:textId="77777777" w:rsidR="00144BEE" w:rsidRPr="006931CD" w:rsidRDefault="00144BEE" w:rsidP="007A1370">
            <w:pPr>
              <w:rPr>
                <w:rFonts w:cstheme="minorHAnsi"/>
                <w:lang w:val="es-ES"/>
              </w:rPr>
            </w:pPr>
            <w:r w:rsidRPr="006931CD">
              <w:rPr>
                <w:rFonts w:eastAsia="Arial" w:cstheme="minorHAnsi"/>
                <w:lang w:val="es-ES"/>
              </w:rPr>
              <w:t>Análisis y corrección de correcciones</w:t>
            </w:r>
          </w:p>
        </w:tc>
        <w:tc>
          <w:tcPr>
            <w:tcW w:w="1695" w:type="dxa"/>
            <w:tcBorders>
              <w:top w:val="single" w:sz="8" w:space="0" w:color="auto"/>
              <w:left w:val="single" w:sz="8" w:space="0" w:color="auto"/>
              <w:bottom w:val="single" w:sz="8" w:space="0" w:color="auto"/>
              <w:right w:val="single" w:sz="8" w:space="0" w:color="auto"/>
            </w:tcBorders>
            <w:vAlign w:val="center"/>
          </w:tcPr>
          <w:p w14:paraId="3AB98E1F" w14:textId="77777777" w:rsidR="00144BEE" w:rsidRPr="006931CD" w:rsidRDefault="00144BEE" w:rsidP="007A1370">
            <w:pPr>
              <w:rPr>
                <w:rFonts w:cstheme="minorHAnsi"/>
                <w:lang w:val="es-ES"/>
              </w:rPr>
            </w:pPr>
            <w:r w:rsidRPr="006931CD">
              <w:rPr>
                <w:rFonts w:eastAsia="Arial" w:cstheme="minorHAnsi"/>
                <w:lang w:val="es-ES"/>
              </w:rPr>
              <w:t>Discusión secuencial (pares &gt; pequeño grupo &gt; grupo clase).</w:t>
            </w:r>
          </w:p>
        </w:tc>
        <w:tc>
          <w:tcPr>
            <w:tcW w:w="1909" w:type="dxa"/>
            <w:tcBorders>
              <w:top w:val="single" w:sz="8" w:space="0" w:color="auto"/>
              <w:left w:val="single" w:sz="8" w:space="0" w:color="auto"/>
              <w:bottom w:val="single" w:sz="8" w:space="0" w:color="auto"/>
              <w:right w:val="single" w:sz="8" w:space="0" w:color="auto"/>
            </w:tcBorders>
            <w:vAlign w:val="center"/>
          </w:tcPr>
          <w:p w14:paraId="7B8E00B8" w14:textId="77777777" w:rsidR="00144BEE" w:rsidRPr="006931CD" w:rsidRDefault="00144BEE" w:rsidP="007A1370">
            <w:pPr>
              <w:rPr>
                <w:rFonts w:cstheme="minorHAnsi"/>
                <w:lang w:val="es-ES"/>
              </w:rPr>
            </w:pPr>
            <w:r w:rsidRPr="006931CD">
              <w:rPr>
                <w:rFonts w:eastAsia="Arial" w:cstheme="minorHAnsi"/>
                <w:lang w:val="es-ES"/>
              </w:rPr>
              <w:t>Autocorrección con rúbricas y solucionarios</w:t>
            </w:r>
          </w:p>
        </w:tc>
      </w:tr>
      <w:tr w:rsidR="00144BEE" w:rsidRPr="007D308D" w14:paraId="29A460C4" w14:textId="77777777" w:rsidTr="007A1370">
        <w:trPr>
          <w:trHeight w:val="1515"/>
        </w:trPr>
        <w:tc>
          <w:tcPr>
            <w:tcW w:w="1695" w:type="dxa"/>
            <w:tcBorders>
              <w:top w:val="single" w:sz="8" w:space="0" w:color="auto"/>
              <w:left w:val="single" w:sz="8" w:space="0" w:color="auto"/>
              <w:bottom w:val="single" w:sz="8" w:space="0" w:color="auto"/>
              <w:right w:val="single" w:sz="8" w:space="0" w:color="auto"/>
            </w:tcBorders>
            <w:vAlign w:val="center"/>
          </w:tcPr>
          <w:p w14:paraId="538CCE2D" w14:textId="77777777" w:rsidR="00144BEE" w:rsidRPr="006931CD" w:rsidRDefault="00144BEE" w:rsidP="007A1370">
            <w:pPr>
              <w:jc w:val="center"/>
              <w:rPr>
                <w:rFonts w:eastAsia="Arial" w:cstheme="minorHAnsi"/>
                <w:b/>
                <w:bCs/>
              </w:rPr>
            </w:pPr>
            <w:proofErr w:type="spellStart"/>
            <w:r w:rsidRPr="006931CD">
              <w:rPr>
                <w:rFonts w:eastAsia="Arial" w:cstheme="minorHAnsi"/>
                <w:b/>
                <w:bCs/>
              </w:rPr>
              <w:t>Humanidades</w:t>
            </w:r>
            <w:proofErr w:type="spellEnd"/>
          </w:p>
        </w:tc>
        <w:tc>
          <w:tcPr>
            <w:tcW w:w="1695" w:type="dxa"/>
            <w:tcBorders>
              <w:top w:val="single" w:sz="8" w:space="0" w:color="auto"/>
              <w:left w:val="single" w:sz="8" w:space="0" w:color="auto"/>
              <w:bottom w:val="single" w:sz="8" w:space="0" w:color="auto"/>
              <w:right w:val="single" w:sz="8" w:space="0" w:color="auto"/>
            </w:tcBorders>
            <w:vAlign w:val="center"/>
          </w:tcPr>
          <w:p w14:paraId="5BCE7DB2" w14:textId="77777777" w:rsidR="00144BEE" w:rsidRPr="007D308D" w:rsidRDefault="00144BEE" w:rsidP="007A1370">
            <w:pPr>
              <w:rPr>
                <w:rFonts w:cstheme="minorHAnsi"/>
                <w:i/>
                <w:iCs/>
                <w:color w:val="222222"/>
                <w:lang w:val="es-ES"/>
              </w:rPr>
            </w:pPr>
            <w:r w:rsidRPr="007D308D">
              <w:rPr>
                <w:rFonts w:eastAsia="Arial" w:cstheme="minorHAnsi"/>
                <w:color w:val="222222"/>
                <w:lang w:val="es-ES"/>
              </w:rPr>
              <w:t xml:space="preserve">Correcciones personalizadas de ejercicios y trabajos en </w:t>
            </w:r>
            <w:r w:rsidRPr="007D308D">
              <w:rPr>
                <w:rFonts w:eastAsia="Arial" w:cstheme="minorHAnsi"/>
                <w:i/>
                <w:iCs/>
                <w:color w:val="222222"/>
                <w:lang w:val="es-ES"/>
              </w:rPr>
              <w:t xml:space="preserve">Google </w:t>
            </w:r>
            <w:proofErr w:type="spellStart"/>
            <w:r w:rsidRPr="007D308D">
              <w:rPr>
                <w:rFonts w:eastAsia="Arial" w:cstheme="minorHAnsi"/>
                <w:i/>
                <w:iCs/>
                <w:color w:val="222222"/>
                <w:lang w:val="es-ES"/>
              </w:rPr>
              <w:t>Classroom</w:t>
            </w:r>
            <w:proofErr w:type="spellEnd"/>
          </w:p>
          <w:p w14:paraId="1BB8FE57" w14:textId="77777777" w:rsidR="00144BEE" w:rsidRPr="007D308D" w:rsidRDefault="00144BEE" w:rsidP="007A1370">
            <w:pPr>
              <w:rPr>
                <w:rFonts w:cstheme="minorHAnsi"/>
                <w:lang w:val="es-ES"/>
              </w:rPr>
            </w:pPr>
            <w:r w:rsidRPr="007D308D">
              <w:rPr>
                <w:rFonts w:eastAsia="Arial" w:cstheme="minorHAnsi"/>
                <w:lang w:val="es-ES"/>
              </w:rPr>
              <w:t xml:space="preserve"> </w:t>
            </w:r>
          </w:p>
          <w:p w14:paraId="23021FEE" w14:textId="77777777" w:rsidR="00144BEE" w:rsidRPr="006931CD" w:rsidRDefault="00144BEE" w:rsidP="007A1370">
            <w:pPr>
              <w:rPr>
                <w:rFonts w:eastAsia="Arial" w:cstheme="minorHAnsi"/>
              </w:rPr>
            </w:pPr>
            <w:proofErr w:type="spellStart"/>
            <w:r w:rsidRPr="006931CD">
              <w:rPr>
                <w:rFonts w:eastAsia="Arial" w:cstheme="minorHAnsi"/>
              </w:rPr>
              <w:lastRenderedPageBreak/>
              <w:t>Cuadernos</w:t>
            </w:r>
            <w:proofErr w:type="spellEnd"/>
            <w:r w:rsidRPr="006931CD">
              <w:rPr>
                <w:rFonts w:eastAsia="Arial" w:cstheme="minorHAnsi"/>
              </w:rPr>
              <w:t xml:space="preserve"> y </w:t>
            </w:r>
            <w:proofErr w:type="spellStart"/>
            <w:r w:rsidRPr="006931CD">
              <w:rPr>
                <w:rFonts w:eastAsia="Arial" w:cstheme="minorHAnsi"/>
              </w:rPr>
              <w:t>entregas</w:t>
            </w:r>
            <w:proofErr w:type="spellEnd"/>
          </w:p>
        </w:tc>
        <w:tc>
          <w:tcPr>
            <w:tcW w:w="1695" w:type="dxa"/>
            <w:tcBorders>
              <w:top w:val="single" w:sz="8" w:space="0" w:color="auto"/>
              <w:left w:val="single" w:sz="8" w:space="0" w:color="auto"/>
              <w:bottom w:val="single" w:sz="8" w:space="0" w:color="auto"/>
              <w:right w:val="single" w:sz="8" w:space="0" w:color="auto"/>
            </w:tcBorders>
            <w:vAlign w:val="center"/>
          </w:tcPr>
          <w:p w14:paraId="238FBC83" w14:textId="77777777" w:rsidR="00144BEE" w:rsidRPr="007D308D" w:rsidRDefault="00144BEE" w:rsidP="007A1370">
            <w:pPr>
              <w:rPr>
                <w:rFonts w:cstheme="minorHAnsi"/>
                <w:color w:val="222222"/>
                <w:lang w:val="es-ES"/>
              </w:rPr>
            </w:pPr>
            <w:r w:rsidRPr="007D308D">
              <w:rPr>
                <w:rFonts w:eastAsia="Arial" w:cstheme="minorHAnsi"/>
                <w:color w:val="222222"/>
                <w:lang w:val="es-ES"/>
              </w:rPr>
              <w:lastRenderedPageBreak/>
              <w:t>Correcciones orales y controles en la pizarra.</w:t>
            </w:r>
          </w:p>
          <w:p w14:paraId="5C3FB944" w14:textId="77777777" w:rsidR="00144BEE" w:rsidRPr="007D308D" w:rsidRDefault="00144BEE" w:rsidP="007A1370">
            <w:pPr>
              <w:rPr>
                <w:rFonts w:cstheme="minorHAnsi"/>
                <w:lang w:val="es-ES"/>
              </w:rPr>
            </w:pPr>
            <w:r w:rsidRPr="007D308D">
              <w:rPr>
                <w:rFonts w:eastAsia="Arial" w:cstheme="minorHAnsi"/>
                <w:lang w:val="es-ES"/>
              </w:rPr>
              <w:t xml:space="preserve"> </w:t>
            </w:r>
          </w:p>
          <w:p w14:paraId="13B35114" w14:textId="77777777" w:rsidR="00144BEE" w:rsidRPr="006931CD" w:rsidRDefault="00144BEE" w:rsidP="007A1370">
            <w:pPr>
              <w:rPr>
                <w:rFonts w:eastAsia="Arial" w:cstheme="minorHAnsi"/>
                <w:lang w:val="es-ES"/>
              </w:rPr>
            </w:pPr>
            <w:r w:rsidRPr="006931CD">
              <w:rPr>
                <w:rFonts w:eastAsia="Arial" w:cstheme="minorHAnsi"/>
                <w:color w:val="222222"/>
                <w:lang w:val="es-ES"/>
              </w:rPr>
              <w:t xml:space="preserve">Corrección de exposiciones orales con </w:t>
            </w:r>
            <w:r w:rsidRPr="006931CD">
              <w:rPr>
                <w:rFonts w:eastAsia="Arial" w:cstheme="minorHAnsi"/>
                <w:color w:val="222222"/>
                <w:lang w:val="es-ES"/>
              </w:rPr>
              <w:lastRenderedPageBreak/>
              <w:t>rúbricas y comentarios del profesor.</w:t>
            </w:r>
          </w:p>
        </w:tc>
        <w:tc>
          <w:tcPr>
            <w:tcW w:w="1695" w:type="dxa"/>
            <w:tcBorders>
              <w:top w:val="single" w:sz="8" w:space="0" w:color="auto"/>
              <w:left w:val="single" w:sz="8" w:space="0" w:color="auto"/>
              <w:bottom w:val="single" w:sz="8" w:space="0" w:color="auto"/>
              <w:right w:val="single" w:sz="8" w:space="0" w:color="auto"/>
            </w:tcBorders>
            <w:vAlign w:val="center"/>
          </w:tcPr>
          <w:p w14:paraId="613A2AE7" w14:textId="77777777" w:rsidR="00144BEE" w:rsidRPr="006931CD" w:rsidRDefault="00144BEE" w:rsidP="007A1370">
            <w:pPr>
              <w:rPr>
                <w:rFonts w:eastAsia="Arial" w:cstheme="minorHAnsi"/>
                <w:lang w:val="es-ES"/>
              </w:rPr>
            </w:pPr>
            <w:r w:rsidRPr="006931CD">
              <w:rPr>
                <w:rFonts w:eastAsia="Arial" w:cstheme="minorHAnsi"/>
                <w:color w:val="222222"/>
                <w:lang w:val="es-ES"/>
              </w:rPr>
              <w:lastRenderedPageBreak/>
              <w:t>Coevaluación entre compañeros de los trabajos expuestos</w:t>
            </w:r>
          </w:p>
        </w:tc>
        <w:tc>
          <w:tcPr>
            <w:tcW w:w="1909" w:type="dxa"/>
            <w:tcBorders>
              <w:top w:val="single" w:sz="8" w:space="0" w:color="auto"/>
              <w:left w:val="single" w:sz="8" w:space="0" w:color="auto"/>
              <w:bottom w:val="single" w:sz="8" w:space="0" w:color="auto"/>
              <w:right w:val="single" w:sz="8" w:space="0" w:color="auto"/>
            </w:tcBorders>
            <w:vAlign w:val="center"/>
          </w:tcPr>
          <w:p w14:paraId="0F8CDA6E" w14:textId="77777777" w:rsidR="00144BEE" w:rsidRPr="006931CD" w:rsidRDefault="00144BEE" w:rsidP="007A1370">
            <w:pPr>
              <w:rPr>
                <w:rFonts w:eastAsia="Arial" w:cstheme="minorHAnsi"/>
                <w:lang w:val="es-ES"/>
              </w:rPr>
            </w:pPr>
            <w:r w:rsidRPr="006931CD">
              <w:rPr>
                <w:rFonts w:eastAsia="Arial" w:cstheme="minorHAnsi"/>
                <w:color w:val="222222"/>
                <w:lang w:val="es-ES"/>
              </w:rPr>
              <w:t>Uso de rúbricas para la autoevaluación grupal de trabajos</w:t>
            </w:r>
          </w:p>
        </w:tc>
      </w:tr>
      <w:tr w:rsidR="00144BEE" w:rsidRPr="006931CD" w14:paraId="5780CADE" w14:textId="77777777" w:rsidTr="007A1370">
        <w:trPr>
          <w:trHeight w:val="1515"/>
        </w:trPr>
        <w:tc>
          <w:tcPr>
            <w:tcW w:w="1695" w:type="dxa"/>
            <w:tcBorders>
              <w:top w:val="single" w:sz="8" w:space="0" w:color="auto"/>
              <w:left w:val="single" w:sz="8" w:space="0" w:color="auto"/>
              <w:bottom w:val="single" w:sz="8" w:space="0" w:color="auto"/>
              <w:right w:val="single" w:sz="8" w:space="0" w:color="auto"/>
            </w:tcBorders>
            <w:vAlign w:val="center"/>
          </w:tcPr>
          <w:p w14:paraId="2220F887" w14:textId="77777777" w:rsidR="00144BEE" w:rsidRPr="006931CD" w:rsidRDefault="00144BEE" w:rsidP="007A1370">
            <w:pPr>
              <w:jc w:val="center"/>
              <w:rPr>
                <w:rFonts w:eastAsia="Arial" w:cstheme="minorHAnsi"/>
                <w:b/>
                <w:bCs/>
              </w:rPr>
            </w:pPr>
            <w:proofErr w:type="spellStart"/>
            <w:r w:rsidRPr="006931CD">
              <w:rPr>
                <w:rFonts w:eastAsia="Arial" w:cstheme="minorHAnsi"/>
                <w:b/>
                <w:bCs/>
              </w:rPr>
              <w:t>Idiomas</w:t>
            </w:r>
            <w:proofErr w:type="spellEnd"/>
          </w:p>
        </w:tc>
        <w:tc>
          <w:tcPr>
            <w:tcW w:w="1695" w:type="dxa"/>
            <w:tcBorders>
              <w:top w:val="single" w:sz="8" w:space="0" w:color="auto"/>
              <w:left w:val="single" w:sz="8" w:space="0" w:color="auto"/>
              <w:bottom w:val="single" w:sz="8" w:space="0" w:color="auto"/>
              <w:right w:val="single" w:sz="8" w:space="0" w:color="auto"/>
            </w:tcBorders>
            <w:vAlign w:val="center"/>
          </w:tcPr>
          <w:p w14:paraId="65EB04CB" w14:textId="77777777" w:rsidR="00144BEE" w:rsidRPr="006931CD" w:rsidRDefault="00144BEE" w:rsidP="007A1370">
            <w:pPr>
              <w:rPr>
                <w:rFonts w:eastAsia="Arial" w:cstheme="minorHAnsi"/>
                <w:color w:val="222222"/>
                <w:lang w:val="es-ES"/>
              </w:rPr>
            </w:pPr>
            <w:r w:rsidRPr="006931CD">
              <w:rPr>
                <w:rFonts w:eastAsia="Arial" w:cstheme="minorHAnsi"/>
                <w:lang w:val="es-ES"/>
              </w:rPr>
              <w:t>Evaluación de pares con comentario compañero y profesor</w:t>
            </w:r>
          </w:p>
        </w:tc>
        <w:tc>
          <w:tcPr>
            <w:tcW w:w="1695" w:type="dxa"/>
            <w:tcBorders>
              <w:top w:val="single" w:sz="8" w:space="0" w:color="auto"/>
              <w:left w:val="single" w:sz="8" w:space="0" w:color="auto"/>
              <w:bottom w:val="single" w:sz="8" w:space="0" w:color="auto"/>
              <w:right w:val="single" w:sz="8" w:space="0" w:color="auto"/>
            </w:tcBorders>
            <w:vAlign w:val="center"/>
          </w:tcPr>
          <w:p w14:paraId="0423D0F7" w14:textId="77777777" w:rsidR="00144BEE" w:rsidRPr="006931CD" w:rsidRDefault="00144BEE" w:rsidP="007A1370">
            <w:pPr>
              <w:rPr>
                <w:rFonts w:eastAsia="Arial" w:cstheme="minorHAnsi"/>
                <w:color w:val="222222"/>
                <w:lang w:val="es-ES"/>
              </w:rPr>
            </w:pPr>
            <w:r w:rsidRPr="006931CD">
              <w:rPr>
                <w:rFonts w:eastAsia="Arial" w:cstheme="minorHAnsi"/>
                <w:lang w:val="es-ES"/>
              </w:rPr>
              <w:t>Evaluación con comentarios orales, propio alumno, compañeros y profesor.</w:t>
            </w:r>
          </w:p>
        </w:tc>
        <w:tc>
          <w:tcPr>
            <w:tcW w:w="1695" w:type="dxa"/>
            <w:tcBorders>
              <w:top w:val="single" w:sz="8" w:space="0" w:color="auto"/>
              <w:left w:val="single" w:sz="8" w:space="0" w:color="auto"/>
              <w:bottom w:val="single" w:sz="8" w:space="0" w:color="auto"/>
              <w:right w:val="single" w:sz="8" w:space="0" w:color="auto"/>
            </w:tcBorders>
            <w:vAlign w:val="center"/>
          </w:tcPr>
          <w:p w14:paraId="6D1458D0" w14:textId="77777777" w:rsidR="00144BEE" w:rsidRPr="006931CD" w:rsidRDefault="00144BEE" w:rsidP="007A1370">
            <w:pPr>
              <w:rPr>
                <w:rFonts w:eastAsia="Arial" w:cstheme="minorHAnsi"/>
                <w:color w:val="222222"/>
                <w:lang w:val="es-ES"/>
              </w:rPr>
            </w:pPr>
            <w:r w:rsidRPr="006931CD">
              <w:rPr>
                <w:rFonts w:eastAsia="Arial" w:cstheme="minorHAnsi"/>
                <w:lang w:val="es-ES"/>
              </w:rPr>
              <w:t>Evaluación por pares y coevaluación con rúbricas.</w:t>
            </w:r>
          </w:p>
        </w:tc>
        <w:tc>
          <w:tcPr>
            <w:tcW w:w="1909" w:type="dxa"/>
            <w:tcBorders>
              <w:top w:val="single" w:sz="8" w:space="0" w:color="auto"/>
              <w:left w:val="single" w:sz="8" w:space="0" w:color="auto"/>
              <w:bottom w:val="single" w:sz="8" w:space="0" w:color="auto"/>
              <w:right w:val="single" w:sz="8" w:space="0" w:color="auto"/>
            </w:tcBorders>
            <w:vAlign w:val="center"/>
          </w:tcPr>
          <w:p w14:paraId="40A00F89" w14:textId="77777777" w:rsidR="00144BEE" w:rsidRPr="006931CD" w:rsidRDefault="00144BEE" w:rsidP="007A1370">
            <w:pPr>
              <w:rPr>
                <w:rFonts w:eastAsia="Arial" w:cstheme="minorHAnsi"/>
                <w:color w:val="222222"/>
              </w:rPr>
            </w:pPr>
            <w:proofErr w:type="spellStart"/>
            <w:r w:rsidRPr="006931CD">
              <w:rPr>
                <w:rFonts w:eastAsia="Arial" w:cstheme="minorHAnsi"/>
              </w:rPr>
              <w:t>Autocorrección</w:t>
            </w:r>
            <w:proofErr w:type="spellEnd"/>
            <w:r w:rsidRPr="006931CD">
              <w:rPr>
                <w:rFonts w:eastAsia="Arial" w:cstheme="minorHAnsi"/>
              </w:rPr>
              <w:t xml:space="preserve"> con </w:t>
            </w:r>
            <w:proofErr w:type="spellStart"/>
            <w:r w:rsidRPr="006931CD">
              <w:rPr>
                <w:rFonts w:eastAsia="Arial" w:cstheme="minorHAnsi"/>
              </w:rPr>
              <w:t>rúbricas</w:t>
            </w:r>
            <w:proofErr w:type="spellEnd"/>
            <w:r w:rsidRPr="006931CD">
              <w:rPr>
                <w:rFonts w:eastAsia="Arial" w:cstheme="minorHAnsi"/>
              </w:rPr>
              <w:t>.</w:t>
            </w:r>
          </w:p>
        </w:tc>
      </w:tr>
    </w:tbl>
    <w:p w14:paraId="02F38729" w14:textId="10A7AE35" w:rsidR="00144BEE" w:rsidRDefault="00144BEE" w:rsidP="00144BEE">
      <w:pPr>
        <w:autoSpaceDE w:val="0"/>
        <w:autoSpaceDN w:val="0"/>
        <w:adjustRightInd w:val="0"/>
        <w:rPr>
          <w:rFonts w:cstheme="minorHAnsi"/>
          <w:lang w:eastAsia="es-ES"/>
        </w:rPr>
      </w:pPr>
    </w:p>
    <w:p w14:paraId="0BD2ECA4" w14:textId="35CD0AB3" w:rsidR="00144BEE" w:rsidRDefault="00144BEE" w:rsidP="00144BEE">
      <w:pPr>
        <w:pStyle w:val="Sinespaciado"/>
        <w:rPr>
          <w:lang w:eastAsia="es-ES"/>
        </w:rPr>
      </w:pPr>
    </w:p>
    <w:p w14:paraId="16203492" w14:textId="6C8D79B6" w:rsidR="00144BEE" w:rsidRDefault="00144BEE" w:rsidP="00144BEE">
      <w:pPr>
        <w:pStyle w:val="Sinespaciado"/>
        <w:rPr>
          <w:lang w:eastAsia="es-ES"/>
        </w:rPr>
      </w:pPr>
    </w:p>
    <w:p w14:paraId="0A832F8F" w14:textId="65C43EEA" w:rsidR="00144BEE" w:rsidRDefault="00144BEE" w:rsidP="00144BEE">
      <w:pPr>
        <w:pStyle w:val="Sinespaciado"/>
        <w:rPr>
          <w:lang w:eastAsia="es-ES"/>
        </w:rPr>
      </w:pPr>
    </w:p>
    <w:p w14:paraId="34AE792A" w14:textId="246B1827" w:rsidR="00144BEE" w:rsidRDefault="00144BEE" w:rsidP="00144BEE">
      <w:pPr>
        <w:pStyle w:val="Sinespaciado"/>
        <w:rPr>
          <w:lang w:eastAsia="es-ES"/>
        </w:rPr>
      </w:pPr>
    </w:p>
    <w:p w14:paraId="3B8A461E" w14:textId="77777777" w:rsidR="00144BEE" w:rsidRPr="00144BEE" w:rsidRDefault="00144BEE" w:rsidP="00144BEE">
      <w:pPr>
        <w:pStyle w:val="Sinespaciado"/>
        <w:rPr>
          <w:lang w:eastAsia="es-ES"/>
        </w:rPr>
      </w:pPr>
    </w:p>
    <w:p w14:paraId="5394E192" w14:textId="77777777" w:rsidR="00144BEE" w:rsidRPr="006931CD" w:rsidRDefault="00144BEE" w:rsidP="00144BEE">
      <w:pPr>
        <w:pStyle w:val="Prrafodelista"/>
        <w:ind w:left="284"/>
        <w:rPr>
          <w:rFonts w:asciiTheme="minorHAnsi" w:hAnsiTheme="minorHAnsi" w:cstheme="minorHAnsi"/>
          <w:u w:val="single"/>
          <w:lang w:eastAsia="es-ES"/>
        </w:rPr>
      </w:pPr>
    </w:p>
    <w:p w14:paraId="119E884B" w14:textId="77777777" w:rsidR="00144BEE" w:rsidRPr="007D308D" w:rsidRDefault="00144BEE">
      <w:pPr>
        <w:pStyle w:val="Prrafodelista"/>
        <w:numPr>
          <w:ilvl w:val="0"/>
          <w:numId w:val="12"/>
        </w:numPr>
        <w:spacing w:after="160"/>
        <w:ind w:left="284"/>
        <w:rPr>
          <w:rFonts w:asciiTheme="minorHAnsi" w:hAnsiTheme="minorHAnsi" w:cstheme="minorHAnsi"/>
          <w:u w:val="single"/>
          <w:lang w:val="es-ES" w:eastAsia="es-ES"/>
        </w:rPr>
      </w:pPr>
      <w:r w:rsidRPr="007D308D">
        <w:rPr>
          <w:rFonts w:asciiTheme="minorHAnsi" w:hAnsiTheme="minorHAnsi" w:cstheme="minorHAnsi"/>
          <w:u w:val="single"/>
          <w:lang w:val="es-ES" w:eastAsia="es-ES"/>
        </w:rPr>
        <w:t>ELABORACIÓN Y REVISIÓN DE LA POLÍTICA</w:t>
      </w:r>
    </w:p>
    <w:p w14:paraId="09DF5F18" w14:textId="77777777" w:rsidR="00144BEE" w:rsidRPr="007D308D" w:rsidRDefault="00144BEE" w:rsidP="00144BEE">
      <w:pPr>
        <w:autoSpaceDE w:val="0"/>
        <w:autoSpaceDN w:val="0"/>
        <w:adjustRightInd w:val="0"/>
        <w:ind w:firstLine="709"/>
        <w:rPr>
          <w:rFonts w:eastAsia="ArialMT" w:cstheme="minorHAnsi"/>
          <w:lang w:val="es-ES"/>
        </w:rPr>
      </w:pPr>
      <w:r w:rsidRPr="007D308D">
        <w:rPr>
          <w:rFonts w:eastAsia="ArialMT" w:cstheme="minorHAnsi"/>
          <w:lang w:val="es-ES"/>
        </w:rPr>
        <w:t>La política de evaluación ha sido elaborada por el equipo de liderazgo pedagógico y compartida con el equipo docente del Colegio Europeo de Madrid.</w:t>
      </w:r>
    </w:p>
    <w:p w14:paraId="594FD7E3" w14:textId="77777777" w:rsidR="00144BEE" w:rsidRPr="007D308D" w:rsidRDefault="00144BEE" w:rsidP="00144BEE">
      <w:pPr>
        <w:autoSpaceDE w:val="0"/>
        <w:autoSpaceDN w:val="0"/>
        <w:adjustRightInd w:val="0"/>
        <w:ind w:firstLine="709"/>
        <w:rPr>
          <w:rFonts w:eastAsia="ArialMT" w:cstheme="minorHAnsi"/>
          <w:lang w:val="es-ES"/>
        </w:rPr>
      </w:pPr>
    </w:p>
    <w:p w14:paraId="6719F3D5" w14:textId="77777777" w:rsidR="00144BEE" w:rsidRPr="007D308D" w:rsidRDefault="00144BEE" w:rsidP="00144BEE">
      <w:pPr>
        <w:autoSpaceDE w:val="0"/>
        <w:autoSpaceDN w:val="0"/>
        <w:adjustRightInd w:val="0"/>
        <w:ind w:firstLine="709"/>
        <w:rPr>
          <w:rFonts w:eastAsia="ArialMT" w:cstheme="minorHAnsi"/>
          <w:lang w:val="es-ES"/>
        </w:rPr>
      </w:pPr>
      <w:r w:rsidRPr="007D308D">
        <w:rPr>
          <w:rFonts w:eastAsia="ArialMT" w:cstheme="minorHAnsi"/>
          <w:lang w:val="es-ES"/>
        </w:rPr>
        <w:t>La política de evaluación, una vez aprobada, será revisada cada dos años por profesores y miembros del equipo de liderazgo pedagógico.</w:t>
      </w:r>
    </w:p>
    <w:p w14:paraId="69AC2072" w14:textId="77777777" w:rsidR="00144BEE" w:rsidRPr="007D308D" w:rsidRDefault="00144BEE" w:rsidP="00144BEE">
      <w:pPr>
        <w:rPr>
          <w:rFonts w:cstheme="minorHAnsi"/>
          <w:u w:val="single"/>
          <w:lang w:val="es-ES" w:eastAsia="es-ES"/>
        </w:rPr>
      </w:pPr>
    </w:p>
    <w:p w14:paraId="29218932" w14:textId="7C465588" w:rsidR="00B8081C" w:rsidRDefault="00844359" w:rsidP="00584D0C">
      <w:pPr>
        <w:spacing w:line="276" w:lineRule="auto"/>
        <w:rPr>
          <w:rFonts w:ascii="Arial" w:hAnsi="Arial" w:cs="Arial"/>
          <w:lang w:val="es-ES"/>
        </w:rPr>
      </w:pPr>
      <w:r>
        <w:rPr>
          <w:rFonts w:ascii="Arial" w:hAnsi="Arial" w:cs="Arial"/>
          <w:lang w:val="es-ES"/>
        </w:rPr>
        <w:t>Elaborado por:</w:t>
      </w:r>
    </w:p>
    <w:p w14:paraId="314C4C33" w14:textId="57141BDD" w:rsidR="00844359" w:rsidRDefault="00844359" w:rsidP="00844359">
      <w:pPr>
        <w:pStyle w:val="Sinespaciado"/>
        <w:rPr>
          <w:lang w:val="es-ES"/>
        </w:rPr>
      </w:pPr>
    </w:p>
    <w:p w14:paraId="397DD73C" w14:textId="31ED62A3" w:rsidR="00844359" w:rsidRPr="00265265" w:rsidRDefault="00844359">
      <w:pPr>
        <w:pStyle w:val="Sinespaciado"/>
        <w:numPr>
          <w:ilvl w:val="1"/>
          <w:numId w:val="11"/>
        </w:numPr>
        <w:ind w:left="709"/>
        <w:rPr>
          <w:i/>
          <w:iCs/>
          <w:lang w:val="es-ES"/>
        </w:rPr>
      </w:pPr>
      <w:r w:rsidRPr="00265265">
        <w:rPr>
          <w:i/>
          <w:iCs/>
          <w:lang w:val="es-ES"/>
        </w:rPr>
        <w:t>José Bañales Álvarez (</w:t>
      </w:r>
      <w:proofErr w:type="gramStart"/>
      <w:r w:rsidRPr="00265265">
        <w:rPr>
          <w:i/>
          <w:iCs/>
          <w:lang w:val="es-ES"/>
        </w:rPr>
        <w:t>Jefe</w:t>
      </w:r>
      <w:proofErr w:type="gramEnd"/>
      <w:r w:rsidRPr="00265265">
        <w:rPr>
          <w:i/>
          <w:iCs/>
          <w:lang w:val="es-ES"/>
        </w:rPr>
        <w:t xml:space="preserve"> de Estudios de ESO y Bachillerato)</w:t>
      </w:r>
    </w:p>
    <w:p w14:paraId="7AEDC40E" w14:textId="1C19683D" w:rsidR="00844359" w:rsidRPr="00265265" w:rsidRDefault="00844359">
      <w:pPr>
        <w:pStyle w:val="Sinespaciado"/>
        <w:numPr>
          <w:ilvl w:val="1"/>
          <w:numId w:val="11"/>
        </w:numPr>
        <w:ind w:left="709"/>
        <w:rPr>
          <w:i/>
          <w:iCs/>
          <w:lang w:val="es-ES"/>
        </w:rPr>
      </w:pPr>
      <w:r w:rsidRPr="00265265">
        <w:rPr>
          <w:i/>
          <w:iCs/>
          <w:lang w:val="es-ES"/>
        </w:rPr>
        <w:t>Luis Vega Durán (</w:t>
      </w:r>
      <w:proofErr w:type="gramStart"/>
      <w:r w:rsidRPr="00265265">
        <w:rPr>
          <w:i/>
          <w:iCs/>
          <w:lang w:val="es-ES"/>
        </w:rPr>
        <w:t>Jefe</w:t>
      </w:r>
      <w:proofErr w:type="gramEnd"/>
      <w:r w:rsidRPr="00265265">
        <w:rPr>
          <w:i/>
          <w:iCs/>
          <w:lang w:val="es-ES"/>
        </w:rPr>
        <w:t xml:space="preserve"> de Estudios de Educación Primaria)</w:t>
      </w:r>
    </w:p>
    <w:p w14:paraId="15C0AB7A" w14:textId="4D55988B" w:rsidR="00844359" w:rsidRPr="00265265" w:rsidRDefault="00844359">
      <w:pPr>
        <w:pStyle w:val="Sinespaciado"/>
        <w:numPr>
          <w:ilvl w:val="1"/>
          <w:numId w:val="11"/>
        </w:numPr>
        <w:ind w:left="709"/>
        <w:rPr>
          <w:i/>
          <w:iCs/>
          <w:lang w:val="es-ES"/>
        </w:rPr>
      </w:pPr>
      <w:r w:rsidRPr="00265265">
        <w:rPr>
          <w:i/>
          <w:iCs/>
          <w:lang w:val="es-ES"/>
        </w:rPr>
        <w:t xml:space="preserve">Trini Ferri Sebastián (Coordinadora de </w:t>
      </w:r>
      <w:proofErr w:type="spellStart"/>
      <w:r w:rsidRPr="00265265">
        <w:rPr>
          <w:i/>
          <w:iCs/>
          <w:lang w:val="es-ES"/>
        </w:rPr>
        <w:t>Upper</w:t>
      </w:r>
      <w:proofErr w:type="spellEnd"/>
      <w:r w:rsidRPr="00265265">
        <w:rPr>
          <w:i/>
          <w:iCs/>
          <w:lang w:val="es-ES"/>
        </w:rPr>
        <w:t xml:space="preserve"> </w:t>
      </w:r>
      <w:proofErr w:type="spellStart"/>
      <w:r w:rsidRPr="00265265">
        <w:rPr>
          <w:i/>
          <w:iCs/>
          <w:lang w:val="es-ES"/>
        </w:rPr>
        <w:t>Primary</w:t>
      </w:r>
      <w:proofErr w:type="spellEnd"/>
      <w:r w:rsidRPr="00265265">
        <w:rPr>
          <w:i/>
          <w:iCs/>
          <w:lang w:val="es-ES"/>
        </w:rPr>
        <w:t>)</w:t>
      </w:r>
    </w:p>
    <w:p w14:paraId="11C2F9EA" w14:textId="77777777" w:rsidR="00B870D4" w:rsidRDefault="00B870D4" w:rsidP="00B870D4">
      <w:pPr>
        <w:pStyle w:val="Sinespaciado"/>
        <w:rPr>
          <w:lang w:val="es-ES"/>
        </w:rPr>
      </w:pPr>
    </w:p>
    <w:p w14:paraId="357F1CDE" w14:textId="77777777" w:rsidR="00265265" w:rsidRDefault="00265265" w:rsidP="00B870D4">
      <w:pPr>
        <w:pStyle w:val="Sinespaciado"/>
        <w:rPr>
          <w:lang w:val="es-ES"/>
        </w:rPr>
      </w:pPr>
    </w:p>
    <w:p w14:paraId="67C9F2EC" w14:textId="21758BC1" w:rsidR="00B870D4" w:rsidRPr="00265265" w:rsidRDefault="00B870D4" w:rsidP="00B870D4">
      <w:pPr>
        <w:pStyle w:val="Sinespaciado"/>
        <w:rPr>
          <w:i/>
          <w:iCs/>
          <w:lang w:val="es-ES"/>
        </w:rPr>
      </w:pPr>
      <w:r w:rsidRPr="00265265">
        <w:rPr>
          <w:i/>
          <w:iCs/>
          <w:lang w:val="es-ES"/>
        </w:rPr>
        <w:t xml:space="preserve">Fecha de elaboración: </w:t>
      </w:r>
      <w:proofErr w:type="gramStart"/>
      <w:r w:rsidRPr="00265265">
        <w:rPr>
          <w:i/>
          <w:iCs/>
          <w:lang w:val="es-ES"/>
        </w:rPr>
        <w:t>Diciembre</w:t>
      </w:r>
      <w:proofErr w:type="gramEnd"/>
      <w:r w:rsidRPr="00265265">
        <w:rPr>
          <w:i/>
          <w:iCs/>
          <w:lang w:val="es-ES"/>
        </w:rPr>
        <w:t xml:space="preserve"> 2022</w:t>
      </w:r>
    </w:p>
    <w:p w14:paraId="3CA85945" w14:textId="77777777" w:rsidR="00265265" w:rsidRPr="00265265" w:rsidRDefault="00265265" w:rsidP="00B870D4">
      <w:pPr>
        <w:pStyle w:val="Sinespaciado"/>
        <w:rPr>
          <w:i/>
          <w:iCs/>
          <w:lang w:val="es-ES"/>
        </w:rPr>
      </w:pPr>
    </w:p>
    <w:p w14:paraId="40BAD658" w14:textId="4023E8D7" w:rsidR="00B870D4" w:rsidRPr="00265265" w:rsidRDefault="00B870D4" w:rsidP="00B870D4">
      <w:pPr>
        <w:pStyle w:val="Sinespaciado"/>
        <w:rPr>
          <w:i/>
          <w:iCs/>
          <w:lang w:val="es-ES"/>
        </w:rPr>
      </w:pPr>
      <w:r w:rsidRPr="00265265">
        <w:rPr>
          <w:i/>
          <w:iCs/>
          <w:lang w:val="es-ES"/>
        </w:rPr>
        <w:t xml:space="preserve">Fecha de Revisión: </w:t>
      </w:r>
      <w:proofErr w:type="gramStart"/>
      <w:r w:rsidRPr="00265265">
        <w:rPr>
          <w:i/>
          <w:iCs/>
          <w:lang w:val="es-ES"/>
        </w:rPr>
        <w:t>Diciembre</w:t>
      </w:r>
      <w:proofErr w:type="gramEnd"/>
      <w:r w:rsidRPr="00265265">
        <w:rPr>
          <w:i/>
          <w:iCs/>
          <w:lang w:val="es-ES"/>
        </w:rPr>
        <w:t xml:space="preserve"> de 2024</w:t>
      </w:r>
    </w:p>
    <w:sectPr w:rsidR="00B870D4" w:rsidRPr="00265265" w:rsidSect="00B8081C">
      <w:footerReference w:type="default" r:id="rId21"/>
      <w:footerReference w:type="first" r:id="rId22"/>
      <w:type w:val="continuous"/>
      <w:pgSz w:w="11906" w:h="16838"/>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CA2A" w14:textId="77777777" w:rsidR="00AD46CE" w:rsidRDefault="00AD46CE" w:rsidP="00C75CEE">
      <w:r>
        <w:separator/>
      </w:r>
    </w:p>
  </w:endnote>
  <w:endnote w:type="continuationSeparator" w:id="0">
    <w:p w14:paraId="48B9015F" w14:textId="77777777" w:rsidR="00AD46CE" w:rsidRDefault="00AD46CE" w:rsidP="00C75CEE">
      <w:r>
        <w:continuationSeparator/>
      </w:r>
    </w:p>
  </w:endnote>
  <w:endnote w:type="continuationNotice" w:id="1">
    <w:p w14:paraId="67A15073" w14:textId="77777777" w:rsidR="00AD46CE" w:rsidRDefault="00AD4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799918"/>
      <w:docPartObj>
        <w:docPartGallery w:val="Page Numbers (Bottom of Page)"/>
        <w:docPartUnique/>
      </w:docPartObj>
    </w:sdtPr>
    <w:sdtEndPr>
      <w:rPr>
        <w:rFonts w:ascii="Arial" w:hAnsi="Arial" w:cs="Arial"/>
        <w:noProof/>
        <w:sz w:val="14"/>
      </w:rPr>
    </w:sdtEndPr>
    <w:sdtContent>
      <w:p w14:paraId="639FEC57" w14:textId="2BD046CD" w:rsidR="00C81DDA" w:rsidRPr="00ED64DB" w:rsidRDefault="00C81DDA">
        <w:pPr>
          <w:pStyle w:val="Piedepgina"/>
          <w:rPr>
            <w:rFonts w:ascii="Arial" w:hAnsi="Arial" w:cs="Arial"/>
            <w:sz w:val="14"/>
          </w:rPr>
        </w:pPr>
        <w:r>
          <w:rPr>
            <w:rFonts w:ascii="Arial" w:hAnsi="Arial" w:cs="Arial"/>
            <w:sz w:val="14"/>
            <w:lang w:val="es-ES"/>
          </w:rPr>
          <w:fldChar w:fldCharType="begin"/>
        </w:r>
        <w:r>
          <w:rPr>
            <w:rFonts w:ascii="Arial" w:hAnsi="Arial" w:cs="Arial"/>
            <w:sz w:val="14"/>
            <w:lang w:val="es-ES"/>
          </w:rPr>
          <w:instrText xml:space="preserve"> PAGE   \* MERGEFORMAT </w:instrText>
        </w:r>
        <w:r>
          <w:rPr>
            <w:rFonts w:ascii="Arial" w:hAnsi="Arial" w:cs="Arial"/>
            <w:sz w:val="14"/>
            <w:lang w:val="es-ES"/>
          </w:rPr>
          <w:fldChar w:fldCharType="separate"/>
        </w:r>
        <w:r w:rsidR="00DE63D1">
          <w:rPr>
            <w:rFonts w:ascii="Arial" w:hAnsi="Arial" w:cs="Arial"/>
            <w:noProof/>
            <w:sz w:val="14"/>
            <w:lang w:val="es-ES"/>
          </w:rPr>
          <w:t>12</w:t>
        </w:r>
        <w:r>
          <w:rPr>
            <w:rFonts w:ascii="Arial" w:hAnsi="Arial" w:cs="Arial"/>
            <w:noProof/>
            <w:sz w:val="14"/>
            <w:lang w:val="es-ES"/>
          </w:rPr>
          <w:fldChar w:fldCharType="end"/>
        </w:r>
        <w:r>
          <w:rPr>
            <w:rFonts w:ascii="Arial" w:hAnsi="Arial" w:cs="Arial"/>
            <w:noProof/>
            <w:sz w:val="14"/>
            <w:lang w:val="es-ES"/>
          </w:rPr>
          <w:tab/>
        </w:r>
        <w:r>
          <w:rPr>
            <w:rFonts w:ascii="Arial" w:hAnsi="Arial" w:cs="Arial"/>
            <w:noProof/>
            <w:sz w:val="14"/>
            <w:lang w:val="es-ES"/>
          </w:rPr>
          <w:tab/>
        </w:r>
        <w:r w:rsidR="007E5BA4">
          <w:rPr>
            <w:rFonts w:ascii="Arial" w:hAnsi="Arial" w:cs="Arial"/>
            <w:noProof/>
            <w:sz w:val="14"/>
            <w:lang w:val="es-ES"/>
          </w:rPr>
          <w:t>Diciembre</w:t>
        </w:r>
        <w:r w:rsidR="007659E8">
          <w:rPr>
            <w:rFonts w:ascii="Arial" w:hAnsi="Arial" w:cs="Arial"/>
            <w:noProof/>
            <w:sz w:val="14"/>
            <w:lang w:val="es-ES"/>
          </w:rPr>
          <w:t xml:space="preserve"> 2022</w:t>
        </w:r>
      </w:p>
    </w:sdtContent>
  </w:sdt>
  <w:p w14:paraId="093AB7F3" w14:textId="77777777" w:rsidR="00C81DDA" w:rsidRPr="007B417F" w:rsidRDefault="00C81DDA" w:rsidP="00343D68">
    <w:pPr>
      <w:pStyle w:val="Encabezado"/>
      <w:rPr>
        <w:rFonts w:ascii="Arial" w:hAnsi="Arial" w:cs="Arial"/>
        <w:color w:val="808080" w:themeColor="background1" w:themeShade="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0761" w14:textId="712889E3" w:rsidR="001A23BC" w:rsidRDefault="001A23BC" w:rsidP="001A23BC">
    <w:pPr>
      <w:pStyle w:val="Piedepgina"/>
      <w:spacing w:after="60"/>
      <w:ind w:left="-1260" w:right="-1228"/>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2</w:t>
    </w:r>
    <w:r>
      <w:rPr>
        <w:rFonts w:ascii="Arial" w:hAnsi="Arial" w:cs="Arial"/>
        <w:color w:val="808080" w:themeColor="background1" w:themeShade="80"/>
        <w:sz w:val="14"/>
        <w:szCs w:val="16"/>
        <w:vertAlign w:val="superscript"/>
      </w:rPr>
      <w:t>nd</w:t>
    </w:r>
    <w:r>
      <w:rPr>
        <w:rFonts w:ascii="Arial" w:hAnsi="Arial" w:cs="Arial"/>
        <w:color w:val="808080" w:themeColor="background1" w:themeShade="80"/>
        <w:sz w:val="14"/>
        <w:szCs w:val="16"/>
      </w:rPr>
      <w:t xml:space="preserve"> Floor, 41-42 </w:t>
    </w:r>
    <w:proofErr w:type="spellStart"/>
    <w:r>
      <w:rPr>
        <w:rFonts w:ascii="Arial" w:hAnsi="Arial" w:cs="Arial"/>
        <w:color w:val="808080" w:themeColor="background1" w:themeShade="80"/>
        <w:sz w:val="14"/>
        <w:szCs w:val="16"/>
      </w:rPr>
      <w:t>Eastcastle</w:t>
    </w:r>
    <w:proofErr w:type="spellEnd"/>
    <w:r>
      <w:rPr>
        <w:rFonts w:ascii="Arial" w:hAnsi="Arial" w:cs="Arial"/>
        <w:color w:val="808080" w:themeColor="background1" w:themeShade="80"/>
        <w:sz w:val="14"/>
        <w:szCs w:val="16"/>
      </w:rPr>
      <w:t xml:space="preserve"> Street, London W1W 8DY, UK T: +44 (0) 20 7636 8444, </w:t>
    </w:r>
    <w:hyperlink r:id="rId1" w:history="1">
      <w:r>
        <w:rPr>
          <w:rStyle w:val="Hipervnculo"/>
          <w:rFonts w:ascii="Arial" w:hAnsi="Arial" w:cs="Arial"/>
          <w:color w:val="808080" w:themeColor="background1" w:themeShade="80"/>
          <w:sz w:val="14"/>
          <w:szCs w:val="16"/>
        </w:rPr>
        <w:t>www.cognita.com</w:t>
      </w:r>
    </w:hyperlink>
    <w:r>
      <w:rPr>
        <w:rFonts w:ascii="Arial" w:hAnsi="Arial" w:cs="Arial"/>
        <w:color w:val="808080" w:themeColor="background1" w:themeShade="80"/>
        <w:sz w:val="14"/>
        <w:szCs w:val="16"/>
      </w:rPr>
      <w:t xml:space="preserve"> </w:t>
    </w:r>
  </w:p>
  <w:p w14:paraId="62B0E010" w14:textId="77777777" w:rsidR="001A23BC" w:rsidRDefault="001A23BC" w:rsidP="001A23BC">
    <w:pPr>
      <w:pStyle w:val="Piedepgina"/>
      <w:ind w:left="-1080" w:right="-1216"/>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 xml:space="preserve">Registered in England Cognita Limited No 5280910 Registered Office: </w:t>
    </w:r>
    <w:proofErr w:type="spellStart"/>
    <w:r>
      <w:rPr>
        <w:rFonts w:ascii="Arial" w:hAnsi="Arial" w:cs="Arial"/>
        <w:color w:val="808080" w:themeColor="background1" w:themeShade="80"/>
        <w:sz w:val="14"/>
        <w:szCs w:val="16"/>
      </w:rPr>
      <w:t>Seebeck</w:t>
    </w:r>
    <w:proofErr w:type="spellEnd"/>
    <w:r>
      <w:rPr>
        <w:rFonts w:ascii="Arial" w:hAnsi="Arial" w:cs="Arial"/>
        <w:color w:val="808080" w:themeColor="background1" w:themeShade="80"/>
        <w:sz w:val="14"/>
        <w:szCs w:val="16"/>
      </w:rPr>
      <w:t xml:space="preserve"> House, One </w:t>
    </w:r>
    <w:proofErr w:type="spellStart"/>
    <w:r>
      <w:rPr>
        <w:rFonts w:ascii="Arial" w:hAnsi="Arial" w:cs="Arial"/>
        <w:color w:val="808080" w:themeColor="background1" w:themeShade="80"/>
        <w:sz w:val="14"/>
        <w:szCs w:val="16"/>
      </w:rPr>
      <w:t>Seebeck</w:t>
    </w:r>
    <w:proofErr w:type="spellEnd"/>
    <w:r>
      <w:rPr>
        <w:rFonts w:ascii="Arial" w:hAnsi="Arial" w:cs="Arial"/>
        <w:color w:val="808080" w:themeColor="background1" w:themeShade="80"/>
        <w:sz w:val="14"/>
        <w:szCs w:val="16"/>
      </w:rPr>
      <w:t xml:space="preserve"> Place, </w:t>
    </w:r>
    <w:proofErr w:type="spellStart"/>
    <w:r>
      <w:rPr>
        <w:rFonts w:ascii="Arial" w:hAnsi="Arial" w:cs="Arial"/>
        <w:color w:val="808080" w:themeColor="background1" w:themeShade="80"/>
        <w:sz w:val="14"/>
        <w:szCs w:val="16"/>
      </w:rPr>
      <w:t>Knowlhill</w:t>
    </w:r>
    <w:proofErr w:type="spellEnd"/>
    <w:r>
      <w:rPr>
        <w:rFonts w:ascii="Arial" w:hAnsi="Arial" w:cs="Arial"/>
        <w:color w:val="808080" w:themeColor="background1" w:themeShade="80"/>
        <w:sz w:val="14"/>
        <w:szCs w:val="16"/>
      </w:rPr>
      <w:t>, Milton Keynes MK5 8FR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13EC" w14:textId="77777777" w:rsidR="00AD46CE" w:rsidRDefault="00AD46CE" w:rsidP="00C75CEE">
      <w:r>
        <w:separator/>
      </w:r>
    </w:p>
  </w:footnote>
  <w:footnote w:type="continuationSeparator" w:id="0">
    <w:p w14:paraId="38A14DF7" w14:textId="77777777" w:rsidR="00AD46CE" w:rsidRDefault="00AD46CE" w:rsidP="00C75CEE">
      <w:r>
        <w:continuationSeparator/>
      </w:r>
    </w:p>
  </w:footnote>
  <w:footnote w:type="continuationNotice" w:id="1">
    <w:p w14:paraId="5FC390C8" w14:textId="77777777" w:rsidR="00AD46CE" w:rsidRDefault="00AD46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B8F"/>
    <w:multiLevelType w:val="multilevel"/>
    <w:tmpl w:val="1D66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001B"/>
    <w:multiLevelType w:val="multilevel"/>
    <w:tmpl w:val="FE828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E6AD9"/>
    <w:multiLevelType w:val="hybridMultilevel"/>
    <w:tmpl w:val="89EA6E16"/>
    <w:lvl w:ilvl="0" w:tplc="3B9410A4">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58F3112"/>
    <w:multiLevelType w:val="hybridMultilevel"/>
    <w:tmpl w:val="7E4A7FA8"/>
    <w:lvl w:ilvl="0" w:tplc="F3C0CD18">
      <w:start w:val="1"/>
      <w:numFmt w:val="bullet"/>
      <w:lvlText w:val=""/>
      <w:lvlJc w:val="left"/>
      <w:pPr>
        <w:ind w:left="720" w:hanging="360"/>
      </w:pPr>
      <w:rPr>
        <w:rFonts w:ascii="Symbol" w:hAnsi="Symbol" w:hint="default"/>
      </w:rPr>
    </w:lvl>
    <w:lvl w:ilvl="1" w:tplc="8FC06286">
      <w:start w:val="1"/>
      <w:numFmt w:val="bullet"/>
      <w:lvlText w:val="o"/>
      <w:lvlJc w:val="left"/>
      <w:pPr>
        <w:ind w:left="1440" w:hanging="360"/>
      </w:pPr>
      <w:rPr>
        <w:rFonts w:ascii="Courier New" w:hAnsi="Courier New" w:hint="default"/>
      </w:rPr>
    </w:lvl>
    <w:lvl w:ilvl="2" w:tplc="465A43CC">
      <w:start w:val="1"/>
      <w:numFmt w:val="bullet"/>
      <w:lvlText w:val=""/>
      <w:lvlJc w:val="left"/>
      <w:pPr>
        <w:ind w:left="2160" w:hanging="360"/>
      </w:pPr>
      <w:rPr>
        <w:rFonts w:ascii="Wingdings" w:hAnsi="Wingdings" w:hint="default"/>
      </w:rPr>
    </w:lvl>
    <w:lvl w:ilvl="3" w:tplc="7520D6D0">
      <w:start w:val="1"/>
      <w:numFmt w:val="bullet"/>
      <w:lvlText w:val=""/>
      <w:lvlJc w:val="left"/>
      <w:pPr>
        <w:ind w:left="2880" w:hanging="360"/>
      </w:pPr>
      <w:rPr>
        <w:rFonts w:ascii="Symbol" w:hAnsi="Symbol" w:hint="default"/>
      </w:rPr>
    </w:lvl>
    <w:lvl w:ilvl="4" w:tplc="689A4878">
      <w:start w:val="1"/>
      <w:numFmt w:val="bullet"/>
      <w:lvlText w:val="o"/>
      <w:lvlJc w:val="left"/>
      <w:pPr>
        <w:ind w:left="3600" w:hanging="360"/>
      </w:pPr>
      <w:rPr>
        <w:rFonts w:ascii="Courier New" w:hAnsi="Courier New" w:hint="default"/>
      </w:rPr>
    </w:lvl>
    <w:lvl w:ilvl="5" w:tplc="B9522276">
      <w:start w:val="1"/>
      <w:numFmt w:val="bullet"/>
      <w:lvlText w:val=""/>
      <w:lvlJc w:val="left"/>
      <w:pPr>
        <w:ind w:left="4320" w:hanging="360"/>
      </w:pPr>
      <w:rPr>
        <w:rFonts w:ascii="Wingdings" w:hAnsi="Wingdings" w:hint="default"/>
      </w:rPr>
    </w:lvl>
    <w:lvl w:ilvl="6" w:tplc="7F6E27CC">
      <w:start w:val="1"/>
      <w:numFmt w:val="bullet"/>
      <w:lvlText w:val=""/>
      <w:lvlJc w:val="left"/>
      <w:pPr>
        <w:ind w:left="5040" w:hanging="360"/>
      </w:pPr>
      <w:rPr>
        <w:rFonts w:ascii="Symbol" w:hAnsi="Symbol" w:hint="default"/>
      </w:rPr>
    </w:lvl>
    <w:lvl w:ilvl="7" w:tplc="01BCF89A">
      <w:start w:val="1"/>
      <w:numFmt w:val="bullet"/>
      <w:lvlText w:val="o"/>
      <w:lvlJc w:val="left"/>
      <w:pPr>
        <w:ind w:left="5760" w:hanging="360"/>
      </w:pPr>
      <w:rPr>
        <w:rFonts w:ascii="Courier New" w:hAnsi="Courier New" w:hint="default"/>
      </w:rPr>
    </w:lvl>
    <w:lvl w:ilvl="8" w:tplc="B490A2EE">
      <w:start w:val="1"/>
      <w:numFmt w:val="bullet"/>
      <w:lvlText w:val=""/>
      <w:lvlJc w:val="left"/>
      <w:pPr>
        <w:ind w:left="6480" w:hanging="360"/>
      </w:pPr>
      <w:rPr>
        <w:rFonts w:ascii="Wingdings" w:hAnsi="Wingdings" w:hint="default"/>
      </w:rPr>
    </w:lvl>
  </w:abstractNum>
  <w:abstractNum w:abstractNumId="4" w15:restartNumberingAfterBreak="0">
    <w:nsid w:val="35832DC1"/>
    <w:multiLevelType w:val="hybridMultilevel"/>
    <w:tmpl w:val="1EEA7236"/>
    <w:lvl w:ilvl="0" w:tplc="E286D5A6">
      <w:numFmt w:val="bullet"/>
      <w:lvlText w:val="●"/>
      <w:lvlJc w:val="left"/>
      <w:pPr>
        <w:ind w:left="828" w:hanging="360"/>
      </w:pPr>
      <w:rPr>
        <w:rFonts w:ascii="Arial MT" w:eastAsia="Arial MT" w:hAnsi="Arial MT" w:cs="Arial MT" w:hint="default"/>
        <w:w w:val="60"/>
        <w:sz w:val="24"/>
        <w:szCs w:val="24"/>
        <w:lang w:val="es-ES" w:eastAsia="en-US" w:bidi="ar-SA"/>
      </w:rPr>
    </w:lvl>
    <w:lvl w:ilvl="1" w:tplc="D5081AC2">
      <w:numFmt w:val="bullet"/>
      <w:lvlText w:val="○"/>
      <w:lvlJc w:val="left"/>
      <w:pPr>
        <w:ind w:left="1548" w:hanging="360"/>
      </w:pPr>
      <w:rPr>
        <w:rFonts w:ascii="Arial MT" w:eastAsia="Arial MT" w:hAnsi="Arial MT" w:cs="Arial MT" w:hint="default"/>
        <w:w w:val="60"/>
        <w:sz w:val="24"/>
        <w:szCs w:val="24"/>
        <w:lang w:val="es-ES" w:eastAsia="en-US" w:bidi="ar-SA"/>
      </w:rPr>
    </w:lvl>
    <w:lvl w:ilvl="2" w:tplc="04E625C0">
      <w:numFmt w:val="bullet"/>
      <w:lvlText w:val="•"/>
      <w:lvlJc w:val="left"/>
      <w:pPr>
        <w:ind w:left="2165" w:hanging="360"/>
      </w:pPr>
      <w:rPr>
        <w:rFonts w:hint="default"/>
        <w:lang w:val="es-ES" w:eastAsia="en-US" w:bidi="ar-SA"/>
      </w:rPr>
    </w:lvl>
    <w:lvl w:ilvl="3" w:tplc="A68E49BE">
      <w:numFmt w:val="bullet"/>
      <w:lvlText w:val="•"/>
      <w:lvlJc w:val="left"/>
      <w:pPr>
        <w:ind w:left="2791" w:hanging="360"/>
      </w:pPr>
      <w:rPr>
        <w:rFonts w:hint="default"/>
        <w:lang w:val="es-ES" w:eastAsia="en-US" w:bidi="ar-SA"/>
      </w:rPr>
    </w:lvl>
    <w:lvl w:ilvl="4" w:tplc="83F4AB0A">
      <w:numFmt w:val="bullet"/>
      <w:lvlText w:val="•"/>
      <w:lvlJc w:val="left"/>
      <w:pPr>
        <w:ind w:left="3416" w:hanging="360"/>
      </w:pPr>
      <w:rPr>
        <w:rFonts w:hint="default"/>
        <w:lang w:val="es-ES" w:eastAsia="en-US" w:bidi="ar-SA"/>
      </w:rPr>
    </w:lvl>
    <w:lvl w:ilvl="5" w:tplc="1A12A204">
      <w:numFmt w:val="bullet"/>
      <w:lvlText w:val="•"/>
      <w:lvlJc w:val="left"/>
      <w:pPr>
        <w:ind w:left="4042" w:hanging="360"/>
      </w:pPr>
      <w:rPr>
        <w:rFonts w:hint="default"/>
        <w:lang w:val="es-ES" w:eastAsia="en-US" w:bidi="ar-SA"/>
      </w:rPr>
    </w:lvl>
    <w:lvl w:ilvl="6" w:tplc="E6D4E294">
      <w:numFmt w:val="bullet"/>
      <w:lvlText w:val="•"/>
      <w:lvlJc w:val="left"/>
      <w:pPr>
        <w:ind w:left="4667" w:hanging="360"/>
      </w:pPr>
      <w:rPr>
        <w:rFonts w:hint="default"/>
        <w:lang w:val="es-ES" w:eastAsia="en-US" w:bidi="ar-SA"/>
      </w:rPr>
    </w:lvl>
    <w:lvl w:ilvl="7" w:tplc="E6E44F0C">
      <w:numFmt w:val="bullet"/>
      <w:lvlText w:val="•"/>
      <w:lvlJc w:val="left"/>
      <w:pPr>
        <w:ind w:left="5293" w:hanging="360"/>
      </w:pPr>
      <w:rPr>
        <w:rFonts w:hint="default"/>
        <w:lang w:val="es-ES" w:eastAsia="en-US" w:bidi="ar-SA"/>
      </w:rPr>
    </w:lvl>
    <w:lvl w:ilvl="8" w:tplc="D3D4EF90">
      <w:numFmt w:val="bullet"/>
      <w:lvlText w:val="•"/>
      <w:lvlJc w:val="left"/>
      <w:pPr>
        <w:ind w:left="5918" w:hanging="360"/>
      </w:pPr>
      <w:rPr>
        <w:rFonts w:hint="default"/>
        <w:lang w:val="es-ES" w:eastAsia="en-US" w:bidi="ar-SA"/>
      </w:rPr>
    </w:lvl>
  </w:abstractNum>
  <w:abstractNum w:abstractNumId="5" w15:restartNumberingAfterBreak="0">
    <w:nsid w:val="364C41BD"/>
    <w:multiLevelType w:val="hybridMultilevel"/>
    <w:tmpl w:val="F41ECE2E"/>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866A06"/>
    <w:multiLevelType w:val="hybridMultilevel"/>
    <w:tmpl w:val="51849482"/>
    <w:lvl w:ilvl="0" w:tplc="A898580C">
      <w:numFmt w:val="bullet"/>
      <w:lvlText w:val="●"/>
      <w:lvlJc w:val="left"/>
      <w:pPr>
        <w:ind w:left="828" w:hanging="360"/>
      </w:pPr>
      <w:rPr>
        <w:rFonts w:ascii="Arial MT" w:eastAsia="Arial MT" w:hAnsi="Arial MT" w:cs="Arial MT" w:hint="default"/>
        <w:w w:val="60"/>
        <w:sz w:val="24"/>
        <w:szCs w:val="24"/>
        <w:lang w:val="es-ES" w:eastAsia="en-US" w:bidi="ar-SA"/>
      </w:rPr>
    </w:lvl>
    <w:lvl w:ilvl="1" w:tplc="52585BE8">
      <w:numFmt w:val="bullet"/>
      <w:lvlText w:val="•"/>
      <w:lvlJc w:val="left"/>
      <w:pPr>
        <w:ind w:left="1455" w:hanging="360"/>
      </w:pPr>
      <w:rPr>
        <w:rFonts w:hint="default"/>
        <w:lang w:val="es-ES" w:eastAsia="en-US" w:bidi="ar-SA"/>
      </w:rPr>
    </w:lvl>
    <w:lvl w:ilvl="2" w:tplc="586ED254">
      <w:numFmt w:val="bullet"/>
      <w:lvlText w:val="•"/>
      <w:lvlJc w:val="left"/>
      <w:pPr>
        <w:ind w:left="2090" w:hanging="360"/>
      </w:pPr>
      <w:rPr>
        <w:rFonts w:hint="default"/>
        <w:lang w:val="es-ES" w:eastAsia="en-US" w:bidi="ar-SA"/>
      </w:rPr>
    </w:lvl>
    <w:lvl w:ilvl="3" w:tplc="605E864E">
      <w:numFmt w:val="bullet"/>
      <w:lvlText w:val="•"/>
      <w:lvlJc w:val="left"/>
      <w:pPr>
        <w:ind w:left="2725" w:hanging="360"/>
      </w:pPr>
      <w:rPr>
        <w:rFonts w:hint="default"/>
        <w:lang w:val="es-ES" w:eastAsia="en-US" w:bidi="ar-SA"/>
      </w:rPr>
    </w:lvl>
    <w:lvl w:ilvl="4" w:tplc="D30C155A">
      <w:numFmt w:val="bullet"/>
      <w:lvlText w:val="•"/>
      <w:lvlJc w:val="left"/>
      <w:pPr>
        <w:ind w:left="3360" w:hanging="360"/>
      </w:pPr>
      <w:rPr>
        <w:rFonts w:hint="default"/>
        <w:lang w:val="es-ES" w:eastAsia="en-US" w:bidi="ar-SA"/>
      </w:rPr>
    </w:lvl>
    <w:lvl w:ilvl="5" w:tplc="751C523A">
      <w:numFmt w:val="bullet"/>
      <w:lvlText w:val="•"/>
      <w:lvlJc w:val="left"/>
      <w:pPr>
        <w:ind w:left="3995" w:hanging="360"/>
      </w:pPr>
      <w:rPr>
        <w:rFonts w:hint="default"/>
        <w:lang w:val="es-ES" w:eastAsia="en-US" w:bidi="ar-SA"/>
      </w:rPr>
    </w:lvl>
    <w:lvl w:ilvl="6" w:tplc="E96203B4">
      <w:numFmt w:val="bullet"/>
      <w:lvlText w:val="•"/>
      <w:lvlJc w:val="left"/>
      <w:pPr>
        <w:ind w:left="4630" w:hanging="360"/>
      </w:pPr>
      <w:rPr>
        <w:rFonts w:hint="default"/>
        <w:lang w:val="es-ES" w:eastAsia="en-US" w:bidi="ar-SA"/>
      </w:rPr>
    </w:lvl>
    <w:lvl w:ilvl="7" w:tplc="581A6060">
      <w:numFmt w:val="bullet"/>
      <w:lvlText w:val="•"/>
      <w:lvlJc w:val="left"/>
      <w:pPr>
        <w:ind w:left="5265" w:hanging="360"/>
      </w:pPr>
      <w:rPr>
        <w:rFonts w:hint="default"/>
        <w:lang w:val="es-ES" w:eastAsia="en-US" w:bidi="ar-SA"/>
      </w:rPr>
    </w:lvl>
    <w:lvl w:ilvl="8" w:tplc="C50047F2">
      <w:numFmt w:val="bullet"/>
      <w:lvlText w:val="•"/>
      <w:lvlJc w:val="left"/>
      <w:pPr>
        <w:ind w:left="5900" w:hanging="360"/>
      </w:pPr>
      <w:rPr>
        <w:rFonts w:hint="default"/>
        <w:lang w:val="es-ES" w:eastAsia="en-US" w:bidi="ar-SA"/>
      </w:rPr>
    </w:lvl>
  </w:abstractNum>
  <w:abstractNum w:abstractNumId="7" w15:restartNumberingAfterBreak="0">
    <w:nsid w:val="390237D3"/>
    <w:multiLevelType w:val="hybridMultilevel"/>
    <w:tmpl w:val="8B384474"/>
    <w:lvl w:ilvl="0" w:tplc="7F126130">
      <w:numFmt w:val="bullet"/>
      <w:lvlText w:val="●"/>
      <w:lvlJc w:val="left"/>
      <w:pPr>
        <w:ind w:left="828" w:hanging="360"/>
      </w:pPr>
      <w:rPr>
        <w:rFonts w:ascii="Arial MT" w:eastAsia="Arial MT" w:hAnsi="Arial MT" w:cs="Arial MT" w:hint="default"/>
        <w:w w:val="60"/>
        <w:sz w:val="24"/>
        <w:szCs w:val="24"/>
        <w:lang w:val="es-ES" w:eastAsia="en-US" w:bidi="ar-SA"/>
      </w:rPr>
    </w:lvl>
    <w:lvl w:ilvl="1" w:tplc="0380BB1C">
      <w:numFmt w:val="bullet"/>
      <w:lvlText w:val="•"/>
      <w:lvlJc w:val="left"/>
      <w:pPr>
        <w:ind w:left="1455" w:hanging="360"/>
      </w:pPr>
      <w:rPr>
        <w:rFonts w:hint="default"/>
        <w:lang w:val="es-ES" w:eastAsia="en-US" w:bidi="ar-SA"/>
      </w:rPr>
    </w:lvl>
    <w:lvl w:ilvl="2" w:tplc="BDC4ACDE">
      <w:numFmt w:val="bullet"/>
      <w:lvlText w:val="•"/>
      <w:lvlJc w:val="left"/>
      <w:pPr>
        <w:ind w:left="2090" w:hanging="360"/>
      </w:pPr>
      <w:rPr>
        <w:rFonts w:hint="default"/>
        <w:lang w:val="es-ES" w:eastAsia="en-US" w:bidi="ar-SA"/>
      </w:rPr>
    </w:lvl>
    <w:lvl w:ilvl="3" w:tplc="5740CAA4">
      <w:numFmt w:val="bullet"/>
      <w:lvlText w:val="•"/>
      <w:lvlJc w:val="left"/>
      <w:pPr>
        <w:ind w:left="2725" w:hanging="360"/>
      </w:pPr>
      <w:rPr>
        <w:rFonts w:hint="default"/>
        <w:lang w:val="es-ES" w:eastAsia="en-US" w:bidi="ar-SA"/>
      </w:rPr>
    </w:lvl>
    <w:lvl w:ilvl="4" w:tplc="847CF824">
      <w:numFmt w:val="bullet"/>
      <w:lvlText w:val="•"/>
      <w:lvlJc w:val="left"/>
      <w:pPr>
        <w:ind w:left="3360" w:hanging="360"/>
      </w:pPr>
      <w:rPr>
        <w:rFonts w:hint="default"/>
        <w:lang w:val="es-ES" w:eastAsia="en-US" w:bidi="ar-SA"/>
      </w:rPr>
    </w:lvl>
    <w:lvl w:ilvl="5" w:tplc="48289638">
      <w:numFmt w:val="bullet"/>
      <w:lvlText w:val="•"/>
      <w:lvlJc w:val="left"/>
      <w:pPr>
        <w:ind w:left="3995" w:hanging="360"/>
      </w:pPr>
      <w:rPr>
        <w:rFonts w:hint="default"/>
        <w:lang w:val="es-ES" w:eastAsia="en-US" w:bidi="ar-SA"/>
      </w:rPr>
    </w:lvl>
    <w:lvl w:ilvl="6" w:tplc="69FEA25E">
      <w:numFmt w:val="bullet"/>
      <w:lvlText w:val="•"/>
      <w:lvlJc w:val="left"/>
      <w:pPr>
        <w:ind w:left="4630" w:hanging="360"/>
      </w:pPr>
      <w:rPr>
        <w:rFonts w:hint="default"/>
        <w:lang w:val="es-ES" w:eastAsia="en-US" w:bidi="ar-SA"/>
      </w:rPr>
    </w:lvl>
    <w:lvl w:ilvl="7" w:tplc="8ADEEEB4">
      <w:numFmt w:val="bullet"/>
      <w:lvlText w:val="•"/>
      <w:lvlJc w:val="left"/>
      <w:pPr>
        <w:ind w:left="5265" w:hanging="360"/>
      </w:pPr>
      <w:rPr>
        <w:rFonts w:hint="default"/>
        <w:lang w:val="es-ES" w:eastAsia="en-US" w:bidi="ar-SA"/>
      </w:rPr>
    </w:lvl>
    <w:lvl w:ilvl="8" w:tplc="0944CC98">
      <w:numFmt w:val="bullet"/>
      <w:lvlText w:val="•"/>
      <w:lvlJc w:val="left"/>
      <w:pPr>
        <w:ind w:left="5900" w:hanging="360"/>
      </w:pPr>
      <w:rPr>
        <w:rFonts w:hint="default"/>
        <w:lang w:val="es-ES" w:eastAsia="en-US" w:bidi="ar-SA"/>
      </w:rPr>
    </w:lvl>
  </w:abstractNum>
  <w:abstractNum w:abstractNumId="8" w15:restartNumberingAfterBreak="0">
    <w:nsid w:val="3F8925F3"/>
    <w:multiLevelType w:val="hybridMultilevel"/>
    <w:tmpl w:val="D3785E22"/>
    <w:lvl w:ilvl="0" w:tplc="E1CA94E6">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BE637D"/>
    <w:multiLevelType w:val="multilevel"/>
    <w:tmpl w:val="EB8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30229"/>
    <w:multiLevelType w:val="multilevel"/>
    <w:tmpl w:val="04EADB6A"/>
    <w:lvl w:ilvl="0">
      <w:start w:val="1"/>
      <w:numFmt w:val="decimal"/>
      <w:pStyle w:val="Ttulo1"/>
      <w:lvlText w:val="%1"/>
      <w:lvlJc w:val="left"/>
      <w:pPr>
        <w:ind w:left="716" w:hanging="432"/>
      </w:pPr>
    </w:lvl>
    <w:lvl w:ilvl="1">
      <w:start w:val="1"/>
      <w:numFmt w:val="decimal"/>
      <w:pStyle w:val="Ttulo2"/>
      <w:lvlText w:val="%1.%2"/>
      <w:lvlJc w:val="left"/>
      <w:pPr>
        <w:ind w:left="576" w:hanging="576"/>
      </w:pPr>
      <w:rPr>
        <w:b w:val="0"/>
        <w:i w:val="0"/>
        <w:strike w:val="0"/>
        <w:color w:val="000000" w:themeColor="text1"/>
        <w:sz w:val="22"/>
        <w:szCs w:val="22"/>
      </w:rPr>
    </w:lvl>
    <w:lvl w:ilvl="2">
      <w:start w:val="1"/>
      <w:numFmt w:val="decimal"/>
      <w:pStyle w:val="Ttulo3"/>
      <w:lvlText w:val="%1.%2.%3"/>
      <w:lvlJc w:val="left"/>
      <w:pPr>
        <w:ind w:left="1429"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48B80D3F"/>
    <w:multiLevelType w:val="hybridMultilevel"/>
    <w:tmpl w:val="9E4C503E"/>
    <w:lvl w:ilvl="0" w:tplc="D78A6F12">
      <w:start w:val="1"/>
      <w:numFmt w:val="bullet"/>
      <w:lvlText w:val="§"/>
      <w:lvlJc w:val="left"/>
      <w:pPr>
        <w:ind w:left="720" w:hanging="360"/>
      </w:pPr>
      <w:rPr>
        <w:rFonts w:ascii="Wingdings" w:hAnsi="Wingdings" w:hint="default"/>
      </w:rPr>
    </w:lvl>
    <w:lvl w:ilvl="1" w:tplc="7DCEDDF6">
      <w:start w:val="1"/>
      <w:numFmt w:val="bullet"/>
      <w:lvlText w:val="o"/>
      <w:lvlJc w:val="left"/>
      <w:pPr>
        <w:ind w:left="1440" w:hanging="360"/>
      </w:pPr>
      <w:rPr>
        <w:rFonts w:ascii="Courier New" w:hAnsi="Courier New" w:hint="default"/>
      </w:rPr>
    </w:lvl>
    <w:lvl w:ilvl="2" w:tplc="BC3CD634">
      <w:start w:val="1"/>
      <w:numFmt w:val="bullet"/>
      <w:lvlText w:val=""/>
      <w:lvlJc w:val="left"/>
      <w:pPr>
        <w:ind w:left="2160" w:hanging="360"/>
      </w:pPr>
      <w:rPr>
        <w:rFonts w:ascii="Wingdings" w:hAnsi="Wingdings" w:hint="default"/>
      </w:rPr>
    </w:lvl>
    <w:lvl w:ilvl="3" w:tplc="2C02AC1A">
      <w:start w:val="1"/>
      <w:numFmt w:val="bullet"/>
      <w:lvlText w:val=""/>
      <w:lvlJc w:val="left"/>
      <w:pPr>
        <w:ind w:left="2880" w:hanging="360"/>
      </w:pPr>
      <w:rPr>
        <w:rFonts w:ascii="Symbol" w:hAnsi="Symbol" w:hint="default"/>
      </w:rPr>
    </w:lvl>
    <w:lvl w:ilvl="4" w:tplc="F22AD92C">
      <w:start w:val="1"/>
      <w:numFmt w:val="bullet"/>
      <w:lvlText w:val="o"/>
      <w:lvlJc w:val="left"/>
      <w:pPr>
        <w:ind w:left="3600" w:hanging="360"/>
      </w:pPr>
      <w:rPr>
        <w:rFonts w:ascii="Courier New" w:hAnsi="Courier New" w:hint="default"/>
      </w:rPr>
    </w:lvl>
    <w:lvl w:ilvl="5" w:tplc="EBCC7E74">
      <w:start w:val="1"/>
      <w:numFmt w:val="bullet"/>
      <w:lvlText w:val=""/>
      <w:lvlJc w:val="left"/>
      <w:pPr>
        <w:ind w:left="4320" w:hanging="360"/>
      </w:pPr>
      <w:rPr>
        <w:rFonts w:ascii="Wingdings" w:hAnsi="Wingdings" w:hint="default"/>
      </w:rPr>
    </w:lvl>
    <w:lvl w:ilvl="6" w:tplc="AFB8C2C8">
      <w:start w:val="1"/>
      <w:numFmt w:val="bullet"/>
      <w:lvlText w:val=""/>
      <w:lvlJc w:val="left"/>
      <w:pPr>
        <w:ind w:left="5040" w:hanging="360"/>
      </w:pPr>
      <w:rPr>
        <w:rFonts w:ascii="Symbol" w:hAnsi="Symbol" w:hint="default"/>
      </w:rPr>
    </w:lvl>
    <w:lvl w:ilvl="7" w:tplc="008C431C">
      <w:start w:val="1"/>
      <w:numFmt w:val="bullet"/>
      <w:lvlText w:val="o"/>
      <w:lvlJc w:val="left"/>
      <w:pPr>
        <w:ind w:left="5760" w:hanging="360"/>
      </w:pPr>
      <w:rPr>
        <w:rFonts w:ascii="Courier New" w:hAnsi="Courier New" w:hint="default"/>
      </w:rPr>
    </w:lvl>
    <w:lvl w:ilvl="8" w:tplc="1AF6BA42">
      <w:start w:val="1"/>
      <w:numFmt w:val="bullet"/>
      <w:lvlText w:val=""/>
      <w:lvlJc w:val="left"/>
      <w:pPr>
        <w:ind w:left="6480" w:hanging="360"/>
      </w:pPr>
      <w:rPr>
        <w:rFonts w:ascii="Wingdings" w:hAnsi="Wingdings" w:hint="default"/>
      </w:rPr>
    </w:lvl>
  </w:abstractNum>
  <w:abstractNum w:abstractNumId="12" w15:restartNumberingAfterBreak="0">
    <w:nsid w:val="4EAB2DE5"/>
    <w:multiLevelType w:val="multilevel"/>
    <w:tmpl w:val="D480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112D1"/>
    <w:multiLevelType w:val="multilevel"/>
    <w:tmpl w:val="162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ascii="Franklin Gothic Medium" w:hAnsi="Franklin Gothic Medium" w:hint="default"/>
        <w:sz w:val="20"/>
      </w:rPr>
    </w:lvl>
    <w:lvl w:ilvl="2">
      <w:start w:val="1"/>
      <w:numFmt w:val="decimal"/>
      <w:lvlText w:val="%1.%2.%3."/>
      <w:lvlJc w:val="left"/>
      <w:pPr>
        <w:ind w:left="2041" w:hanging="737"/>
      </w:pPr>
      <w:rPr>
        <w:rFonts w:ascii="Franklin Gothic Medium" w:hAnsi="Franklin Gothic Medium" w:hint="default"/>
        <w:sz w:val="20"/>
      </w:rPr>
    </w:lvl>
    <w:lvl w:ilvl="3">
      <w:start w:val="1"/>
      <w:numFmt w:val="decimal"/>
      <w:lvlText w:val="%1.%2.%3.%4."/>
      <w:lvlJc w:val="left"/>
      <w:pPr>
        <w:ind w:left="2088" w:hanging="648"/>
      </w:pPr>
      <w:rPr>
        <w:rFonts w:ascii="Franklin Gothic Medium" w:hAnsi="Franklin Gothic Medium" w:hint="default"/>
        <w:sz w:val="20"/>
      </w:rPr>
    </w:lvl>
    <w:lvl w:ilvl="4">
      <w:start w:val="1"/>
      <w:numFmt w:val="decimal"/>
      <w:lvlText w:val="%1.%2.%3.%4.%5."/>
      <w:lvlJc w:val="left"/>
      <w:pPr>
        <w:ind w:left="2232" w:hanging="792"/>
      </w:pPr>
      <w:rPr>
        <w:rFonts w:ascii="Franklin Gothic Medium" w:hAnsi="Franklin Gothic Medium" w:hint="default"/>
        <w:sz w:val="20"/>
      </w:rPr>
    </w:lvl>
    <w:lvl w:ilvl="5">
      <w:start w:val="1"/>
      <w:numFmt w:val="decimal"/>
      <w:lvlText w:val="%1.%2.%3.%4.%5.%6."/>
      <w:lvlJc w:val="left"/>
      <w:pPr>
        <w:ind w:left="2376" w:hanging="936"/>
      </w:pPr>
      <w:rPr>
        <w:rFonts w:ascii="Franklin Gothic Medium" w:hAnsi="Franklin Gothic Medium" w:hint="default"/>
        <w:sz w:val="20"/>
      </w:rPr>
    </w:lvl>
    <w:lvl w:ilvl="6">
      <w:start w:val="1"/>
      <w:numFmt w:val="decimal"/>
      <w:lvlText w:val="%1.%2.%3.%4.%5.%6.%7."/>
      <w:lvlJc w:val="left"/>
      <w:pPr>
        <w:ind w:left="2520" w:hanging="1080"/>
      </w:pPr>
      <w:rPr>
        <w:rFonts w:ascii="Franklin Gothic Medium" w:hAnsi="Franklin Gothic Medium" w:hint="default"/>
        <w:sz w:val="20"/>
      </w:rPr>
    </w:lvl>
    <w:lvl w:ilvl="7">
      <w:start w:val="1"/>
      <w:numFmt w:val="decimal"/>
      <w:lvlText w:val="%1.%2.%3.%4.%5.%6.%7.%8."/>
      <w:lvlJc w:val="left"/>
      <w:pPr>
        <w:ind w:left="2664" w:hanging="1224"/>
      </w:pPr>
      <w:rPr>
        <w:rFonts w:ascii="Franklin Gothic Medium" w:hAnsi="Franklin Gothic Medium" w:hint="default"/>
        <w:sz w:val="20"/>
      </w:rPr>
    </w:lvl>
    <w:lvl w:ilvl="8">
      <w:start w:val="1"/>
      <w:numFmt w:val="decimal"/>
      <w:lvlText w:val="%1.%2.%3.%4.%5.%6.%7.%8.%9."/>
      <w:lvlJc w:val="left"/>
      <w:pPr>
        <w:ind w:left="2880" w:hanging="1440"/>
      </w:pPr>
      <w:rPr>
        <w:rFonts w:ascii="Franklin Gothic Medium" w:hAnsi="Franklin Gothic Medium" w:hint="default"/>
        <w:sz w:val="20"/>
      </w:rPr>
    </w:lvl>
  </w:abstractNum>
  <w:abstractNum w:abstractNumId="15" w15:restartNumberingAfterBreak="0">
    <w:nsid w:val="625C3C76"/>
    <w:multiLevelType w:val="multilevel"/>
    <w:tmpl w:val="71E4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15E3A"/>
    <w:multiLevelType w:val="multilevel"/>
    <w:tmpl w:val="332A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C44D6"/>
    <w:multiLevelType w:val="hybridMultilevel"/>
    <w:tmpl w:val="09BCBBE2"/>
    <w:lvl w:ilvl="0" w:tplc="43487C96">
      <w:start w:val="1"/>
      <w:numFmt w:val="bullet"/>
      <w:lvlText w:val=""/>
      <w:lvlJc w:val="left"/>
      <w:pPr>
        <w:ind w:left="720" w:hanging="360"/>
      </w:pPr>
      <w:rPr>
        <w:rFonts w:ascii="Wingdings" w:hAnsi="Wingdings" w:hint="default"/>
      </w:rPr>
    </w:lvl>
    <w:lvl w:ilvl="1" w:tplc="158CF308">
      <w:start w:val="1"/>
      <w:numFmt w:val="bullet"/>
      <w:lvlText w:val="o"/>
      <w:lvlJc w:val="left"/>
      <w:pPr>
        <w:ind w:left="1440" w:hanging="360"/>
      </w:pPr>
      <w:rPr>
        <w:rFonts w:ascii="Courier New" w:hAnsi="Courier New" w:hint="default"/>
      </w:rPr>
    </w:lvl>
    <w:lvl w:ilvl="2" w:tplc="1E306A02">
      <w:start w:val="1"/>
      <w:numFmt w:val="bullet"/>
      <w:lvlText w:val=""/>
      <w:lvlJc w:val="left"/>
      <w:pPr>
        <w:ind w:left="2160" w:hanging="360"/>
      </w:pPr>
      <w:rPr>
        <w:rFonts w:ascii="Wingdings" w:hAnsi="Wingdings" w:hint="default"/>
      </w:rPr>
    </w:lvl>
    <w:lvl w:ilvl="3" w:tplc="3F3085D8">
      <w:start w:val="1"/>
      <w:numFmt w:val="bullet"/>
      <w:lvlText w:val=""/>
      <w:lvlJc w:val="left"/>
      <w:pPr>
        <w:ind w:left="2880" w:hanging="360"/>
      </w:pPr>
      <w:rPr>
        <w:rFonts w:ascii="Symbol" w:hAnsi="Symbol" w:hint="default"/>
      </w:rPr>
    </w:lvl>
    <w:lvl w:ilvl="4" w:tplc="1CB4AF46">
      <w:start w:val="1"/>
      <w:numFmt w:val="bullet"/>
      <w:lvlText w:val="o"/>
      <w:lvlJc w:val="left"/>
      <w:pPr>
        <w:ind w:left="3600" w:hanging="360"/>
      </w:pPr>
      <w:rPr>
        <w:rFonts w:ascii="Courier New" w:hAnsi="Courier New" w:hint="default"/>
      </w:rPr>
    </w:lvl>
    <w:lvl w:ilvl="5" w:tplc="8062C4A4">
      <w:start w:val="1"/>
      <w:numFmt w:val="bullet"/>
      <w:lvlText w:val=""/>
      <w:lvlJc w:val="left"/>
      <w:pPr>
        <w:ind w:left="4320" w:hanging="360"/>
      </w:pPr>
      <w:rPr>
        <w:rFonts w:ascii="Wingdings" w:hAnsi="Wingdings" w:hint="default"/>
      </w:rPr>
    </w:lvl>
    <w:lvl w:ilvl="6" w:tplc="78F24EFE">
      <w:start w:val="1"/>
      <w:numFmt w:val="bullet"/>
      <w:lvlText w:val=""/>
      <w:lvlJc w:val="left"/>
      <w:pPr>
        <w:ind w:left="5040" w:hanging="360"/>
      </w:pPr>
      <w:rPr>
        <w:rFonts w:ascii="Symbol" w:hAnsi="Symbol" w:hint="default"/>
      </w:rPr>
    </w:lvl>
    <w:lvl w:ilvl="7" w:tplc="B824ED84">
      <w:start w:val="1"/>
      <w:numFmt w:val="bullet"/>
      <w:lvlText w:val="o"/>
      <w:lvlJc w:val="left"/>
      <w:pPr>
        <w:ind w:left="5760" w:hanging="360"/>
      </w:pPr>
      <w:rPr>
        <w:rFonts w:ascii="Courier New" w:hAnsi="Courier New" w:hint="default"/>
      </w:rPr>
    </w:lvl>
    <w:lvl w:ilvl="8" w:tplc="7AAA3C44">
      <w:start w:val="1"/>
      <w:numFmt w:val="bullet"/>
      <w:lvlText w:val=""/>
      <w:lvlJc w:val="left"/>
      <w:pPr>
        <w:ind w:left="6480" w:hanging="360"/>
      </w:pPr>
      <w:rPr>
        <w:rFonts w:ascii="Wingdings" w:hAnsi="Wingdings" w:hint="default"/>
      </w:rPr>
    </w:lvl>
  </w:abstractNum>
  <w:abstractNum w:abstractNumId="18" w15:restartNumberingAfterBreak="0">
    <w:nsid w:val="66A640D4"/>
    <w:multiLevelType w:val="multilevel"/>
    <w:tmpl w:val="80EA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B15A8"/>
    <w:multiLevelType w:val="hybridMultilevel"/>
    <w:tmpl w:val="2B70DE60"/>
    <w:lvl w:ilvl="0" w:tplc="3B9410A4">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74B644BD"/>
    <w:multiLevelType w:val="multilevel"/>
    <w:tmpl w:val="8DC2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D93C80"/>
    <w:multiLevelType w:val="hybridMultilevel"/>
    <w:tmpl w:val="5B320EF6"/>
    <w:lvl w:ilvl="0" w:tplc="5DDAEEA2">
      <w:numFmt w:val="bullet"/>
      <w:lvlText w:val="●"/>
      <w:lvlJc w:val="left"/>
      <w:pPr>
        <w:ind w:left="828" w:hanging="360"/>
      </w:pPr>
      <w:rPr>
        <w:rFonts w:ascii="Arial MT" w:eastAsia="Arial MT" w:hAnsi="Arial MT" w:cs="Arial MT" w:hint="default"/>
        <w:w w:val="60"/>
        <w:sz w:val="24"/>
        <w:szCs w:val="24"/>
        <w:lang w:val="es-ES" w:eastAsia="en-US" w:bidi="ar-SA"/>
      </w:rPr>
    </w:lvl>
    <w:lvl w:ilvl="1" w:tplc="41BC4718">
      <w:numFmt w:val="bullet"/>
      <w:lvlText w:val="•"/>
      <w:lvlJc w:val="left"/>
      <w:pPr>
        <w:ind w:left="1455" w:hanging="360"/>
      </w:pPr>
      <w:rPr>
        <w:rFonts w:hint="default"/>
        <w:lang w:val="es-ES" w:eastAsia="en-US" w:bidi="ar-SA"/>
      </w:rPr>
    </w:lvl>
    <w:lvl w:ilvl="2" w:tplc="C50CEE16">
      <w:numFmt w:val="bullet"/>
      <w:lvlText w:val="•"/>
      <w:lvlJc w:val="left"/>
      <w:pPr>
        <w:ind w:left="2090" w:hanging="360"/>
      </w:pPr>
      <w:rPr>
        <w:rFonts w:hint="default"/>
        <w:lang w:val="es-ES" w:eastAsia="en-US" w:bidi="ar-SA"/>
      </w:rPr>
    </w:lvl>
    <w:lvl w:ilvl="3" w:tplc="594C1F14">
      <w:numFmt w:val="bullet"/>
      <w:lvlText w:val="•"/>
      <w:lvlJc w:val="left"/>
      <w:pPr>
        <w:ind w:left="2725" w:hanging="360"/>
      </w:pPr>
      <w:rPr>
        <w:rFonts w:hint="default"/>
        <w:lang w:val="es-ES" w:eastAsia="en-US" w:bidi="ar-SA"/>
      </w:rPr>
    </w:lvl>
    <w:lvl w:ilvl="4" w:tplc="CA247AB4">
      <w:numFmt w:val="bullet"/>
      <w:lvlText w:val="•"/>
      <w:lvlJc w:val="left"/>
      <w:pPr>
        <w:ind w:left="3360" w:hanging="360"/>
      </w:pPr>
      <w:rPr>
        <w:rFonts w:hint="default"/>
        <w:lang w:val="es-ES" w:eastAsia="en-US" w:bidi="ar-SA"/>
      </w:rPr>
    </w:lvl>
    <w:lvl w:ilvl="5" w:tplc="C82612D4">
      <w:numFmt w:val="bullet"/>
      <w:lvlText w:val="•"/>
      <w:lvlJc w:val="left"/>
      <w:pPr>
        <w:ind w:left="3995" w:hanging="360"/>
      </w:pPr>
      <w:rPr>
        <w:rFonts w:hint="default"/>
        <w:lang w:val="es-ES" w:eastAsia="en-US" w:bidi="ar-SA"/>
      </w:rPr>
    </w:lvl>
    <w:lvl w:ilvl="6" w:tplc="B64ACCF4">
      <w:numFmt w:val="bullet"/>
      <w:lvlText w:val="•"/>
      <w:lvlJc w:val="left"/>
      <w:pPr>
        <w:ind w:left="4630" w:hanging="360"/>
      </w:pPr>
      <w:rPr>
        <w:rFonts w:hint="default"/>
        <w:lang w:val="es-ES" w:eastAsia="en-US" w:bidi="ar-SA"/>
      </w:rPr>
    </w:lvl>
    <w:lvl w:ilvl="7" w:tplc="5EFAFFF0">
      <w:numFmt w:val="bullet"/>
      <w:lvlText w:val="•"/>
      <w:lvlJc w:val="left"/>
      <w:pPr>
        <w:ind w:left="5265" w:hanging="360"/>
      </w:pPr>
      <w:rPr>
        <w:rFonts w:hint="default"/>
        <w:lang w:val="es-ES" w:eastAsia="en-US" w:bidi="ar-SA"/>
      </w:rPr>
    </w:lvl>
    <w:lvl w:ilvl="8" w:tplc="2C2ABF68">
      <w:numFmt w:val="bullet"/>
      <w:lvlText w:val="•"/>
      <w:lvlJc w:val="left"/>
      <w:pPr>
        <w:ind w:left="5900" w:hanging="360"/>
      </w:pPr>
      <w:rPr>
        <w:rFonts w:hint="default"/>
        <w:lang w:val="es-ES" w:eastAsia="en-US" w:bidi="ar-SA"/>
      </w:rPr>
    </w:lvl>
  </w:abstractNum>
  <w:abstractNum w:abstractNumId="22" w15:restartNumberingAfterBreak="0">
    <w:nsid w:val="7A7E13C4"/>
    <w:multiLevelType w:val="hybridMultilevel"/>
    <w:tmpl w:val="10F873DC"/>
    <w:lvl w:ilvl="0" w:tplc="3B9410A4">
      <w:start w:val="1"/>
      <w:numFmt w:val="bullet"/>
      <w:lvlText w:val="§"/>
      <w:lvlJc w:val="left"/>
      <w:pPr>
        <w:ind w:left="720" w:hanging="360"/>
      </w:pPr>
      <w:rPr>
        <w:rFonts w:ascii="Wingdings" w:hAnsi="Wingdings" w:hint="default"/>
      </w:rPr>
    </w:lvl>
    <w:lvl w:ilvl="1" w:tplc="C0C28836">
      <w:start w:val="1"/>
      <w:numFmt w:val="bullet"/>
      <w:lvlText w:val="o"/>
      <w:lvlJc w:val="left"/>
      <w:pPr>
        <w:ind w:left="1440" w:hanging="360"/>
      </w:pPr>
      <w:rPr>
        <w:rFonts w:ascii="Courier New" w:hAnsi="Courier New" w:hint="default"/>
      </w:rPr>
    </w:lvl>
    <w:lvl w:ilvl="2" w:tplc="F416AC4A">
      <w:start w:val="1"/>
      <w:numFmt w:val="bullet"/>
      <w:lvlText w:val=""/>
      <w:lvlJc w:val="left"/>
      <w:pPr>
        <w:ind w:left="2160" w:hanging="360"/>
      </w:pPr>
      <w:rPr>
        <w:rFonts w:ascii="Wingdings" w:hAnsi="Wingdings" w:hint="default"/>
      </w:rPr>
    </w:lvl>
    <w:lvl w:ilvl="3" w:tplc="26D65F1C">
      <w:start w:val="1"/>
      <w:numFmt w:val="bullet"/>
      <w:lvlText w:val=""/>
      <w:lvlJc w:val="left"/>
      <w:pPr>
        <w:ind w:left="2880" w:hanging="360"/>
      </w:pPr>
      <w:rPr>
        <w:rFonts w:ascii="Symbol" w:hAnsi="Symbol" w:hint="default"/>
      </w:rPr>
    </w:lvl>
    <w:lvl w:ilvl="4" w:tplc="17FEE268">
      <w:start w:val="1"/>
      <w:numFmt w:val="bullet"/>
      <w:lvlText w:val="o"/>
      <w:lvlJc w:val="left"/>
      <w:pPr>
        <w:ind w:left="3600" w:hanging="360"/>
      </w:pPr>
      <w:rPr>
        <w:rFonts w:ascii="Courier New" w:hAnsi="Courier New" w:hint="default"/>
      </w:rPr>
    </w:lvl>
    <w:lvl w:ilvl="5" w:tplc="49D25DF0">
      <w:start w:val="1"/>
      <w:numFmt w:val="bullet"/>
      <w:lvlText w:val=""/>
      <w:lvlJc w:val="left"/>
      <w:pPr>
        <w:ind w:left="4320" w:hanging="360"/>
      </w:pPr>
      <w:rPr>
        <w:rFonts w:ascii="Wingdings" w:hAnsi="Wingdings" w:hint="default"/>
      </w:rPr>
    </w:lvl>
    <w:lvl w:ilvl="6" w:tplc="542ED6D4">
      <w:start w:val="1"/>
      <w:numFmt w:val="bullet"/>
      <w:lvlText w:val=""/>
      <w:lvlJc w:val="left"/>
      <w:pPr>
        <w:ind w:left="5040" w:hanging="360"/>
      </w:pPr>
      <w:rPr>
        <w:rFonts w:ascii="Symbol" w:hAnsi="Symbol" w:hint="default"/>
      </w:rPr>
    </w:lvl>
    <w:lvl w:ilvl="7" w:tplc="033A15E6">
      <w:start w:val="1"/>
      <w:numFmt w:val="bullet"/>
      <w:lvlText w:val="o"/>
      <w:lvlJc w:val="left"/>
      <w:pPr>
        <w:ind w:left="5760" w:hanging="360"/>
      </w:pPr>
      <w:rPr>
        <w:rFonts w:ascii="Courier New" w:hAnsi="Courier New" w:hint="default"/>
      </w:rPr>
    </w:lvl>
    <w:lvl w:ilvl="8" w:tplc="817AB17A">
      <w:start w:val="1"/>
      <w:numFmt w:val="bullet"/>
      <w:lvlText w:val=""/>
      <w:lvlJc w:val="left"/>
      <w:pPr>
        <w:ind w:left="6480" w:hanging="360"/>
      </w:pPr>
      <w:rPr>
        <w:rFonts w:ascii="Wingdings" w:hAnsi="Wingdings" w:hint="default"/>
      </w:rPr>
    </w:lvl>
  </w:abstractNum>
  <w:num w:numId="1" w16cid:durableId="234321310">
    <w:abstractNumId w:val="10"/>
  </w:num>
  <w:num w:numId="2" w16cid:durableId="1868134231">
    <w:abstractNumId w:val="14"/>
  </w:num>
  <w:num w:numId="3" w16cid:durableId="1550189864">
    <w:abstractNumId w:val="16"/>
  </w:num>
  <w:num w:numId="4" w16cid:durableId="164788366">
    <w:abstractNumId w:val="0"/>
  </w:num>
  <w:num w:numId="5" w16cid:durableId="1119108335">
    <w:abstractNumId w:val="12"/>
  </w:num>
  <w:num w:numId="6" w16cid:durableId="1506165741">
    <w:abstractNumId w:val="15"/>
  </w:num>
  <w:num w:numId="7" w16cid:durableId="480385908">
    <w:abstractNumId w:val="13"/>
  </w:num>
  <w:num w:numId="8" w16cid:durableId="1678729419">
    <w:abstractNumId w:val="18"/>
  </w:num>
  <w:num w:numId="9" w16cid:durableId="474033078">
    <w:abstractNumId w:val="20"/>
  </w:num>
  <w:num w:numId="10" w16cid:durableId="797650916">
    <w:abstractNumId w:val="9"/>
  </w:num>
  <w:num w:numId="11" w16cid:durableId="36442012">
    <w:abstractNumId w:val="1"/>
  </w:num>
  <w:num w:numId="12" w16cid:durableId="151457515">
    <w:abstractNumId w:val="8"/>
  </w:num>
  <w:num w:numId="13" w16cid:durableId="1868330247">
    <w:abstractNumId w:val="7"/>
  </w:num>
  <w:num w:numId="14" w16cid:durableId="1469787957">
    <w:abstractNumId w:val="4"/>
  </w:num>
  <w:num w:numId="15" w16cid:durableId="1124890276">
    <w:abstractNumId w:val="21"/>
  </w:num>
  <w:num w:numId="16" w16cid:durableId="1402873778">
    <w:abstractNumId w:val="6"/>
  </w:num>
  <w:num w:numId="17" w16cid:durableId="384840156">
    <w:abstractNumId w:val="17"/>
  </w:num>
  <w:num w:numId="18" w16cid:durableId="151678466">
    <w:abstractNumId w:val="11"/>
  </w:num>
  <w:num w:numId="19" w16cid:durableId="361905858">
    <w:abstractNumId w:val="22"/>
  </w:num>
  <w:num w:numId="20" w16cid:durableId="1721978433">
    <w:abstractNumId w:val="3"/>
  </w:num>
  <w:num w:numId="21" w16cid:durableId="989673041">
    <w:abstractNumId w:val="19"/>
  </w:num>
  <w:num w:numId="22" w16cid:durableId="2049256406">
    <w:abstractNumId w:val="2"/>
  </w:num>
  <w:num w:numId="23" w16cid:durableId="199125130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EE"/>
    <w:rsid w:val="00002588"/>
    <w:rsid w:val="00004A0C"/>
    <w:rsid w:val="000059E9"/>
    <w:rsid w:val="000122C8"/>
    <w:rsid w:val="00014FE3"/>
    <w:rsid w:val="00016C20"/>
    <w:rsid w:val="00021C60"/>
    <w:rsid w:val="000333C6"/>
    <w:rsid w:val="00037976"/>
    <w:rsid w:val="0004576A"/>
    <w:rsid w:val="00052169"/>
    <w:rsid w:val="00061B2A"/>
    <w:rsid w:val="00080AA1"/>
    <w:rsid w:val="0008189A"/>
    <w:rsid w:val="0008224A"/>
    <w:rsid w:val="00085ACC"/>
    <w:rsid w:val="00091DD7"/>
    <w:rsid w:val="0009254E"/>
    <w:rsid w:val="000941D8"/>
    <w:rsid w:val="000A02A3"/>
    <w:rsid w:val="000A706D"/>
    <w:rsid w:val="000B3174"/>
    <w:rsid w:val="000C1621"/>
    <w:rsid w:val="000C275B"/>
    <w:rsid w:val="000C3931"/>
    <w:rsid w:val="000C4A81"/>
    <w:rsid w:val="000C5597"/>
    <w:rsid w:val="000D22C1"/>
    <w:rsid w:val="000E0B49"/>
    <w:rsid w:val="000F1036"/>
    <w:rsid w:val="000F425B"/>
    <w:rsid w:val="00103E5C"/>
    <w:rsid w:val="001040BA"/>
    <w:rsid w:val="00107AED"/>
    <w:rsid w:val="00113B1A"/>
    <w:rsid w:val="00114D56"/>
    <w:rsid w:val="00114ECC"/>
    <w:rsid w:val="00114F2C"/>
    <w:rsid w:val="00117520"/>
    <w:rsid w:val="00117CE0"/>
    <w:rsid w:val="00123A6C"/>
    <w:rsid w:val="00125B00"/>
    <w:rsid w:val="001352B5"/>
    <w:rsid w:val="00143215"/>
    <w:rsid w:val="00143598"/>
    <w:rsid w:val="00144BEE"/>
    <w:rsid w:val="00157290"/>
    <w:rsid w:val="0017045B"/>
    <w:rsid w:val="00171886"/>
    <w:rsid w:val="00172B39"/>
    <w:rsid w:val="0017737C"/>
    <w:rsid w:val="00185C90"/>
    <w:rsid w:val="00197DD2"/>
    <w:rsid w:val="001A1353"/>
    <w:rsid w:val="001A22FA"/>
    <w:rsid w:val="001A23BC"/>
    <w:rsid w:val="001A517E"/>
    <w:rsid w:val="001B23F5"/>
    <w:rsid w:val="001B39DC"/>
    <w:rsid w:val="001B5449"/>
    <w:rsid w:val="001C0315"/>
    <w:rsid w:val="001C084A"/>
    <w:rsid w:val="001C1226"/>
    <w:rsid w:val="001C34AC"/>
    <w:rsid w:val="001D3DE8"/>
    <w:rsid w:val="001D5710"/>
    <w:rsid w:val="001E6177"/>
    <w:rsid w:val="001E74C8"/>
    <w:rsid w:val="001E7DA6"/>
    <w:rsid w:val="001F0C10"/>
    <w:rsid w:val="00203CD2"/>
    <w:rsid w:val="0020438A"/>
    <w:rsid w:val="00207599"/>
    <w:rsid w:val="002100C0"/>
    <w:rsid w:val="00210995"/>
    <w:rsid w:val="0021316B"/>
    <w:rsid w:val="00213631"/>
    <w:rsid w:val="00217EBB"/>
    <w:rsid w:val="002312AF"/>
    <w:rsid w:val="00231ACC"/>
    <w:rsid w:val="00237C03"/>
    <w:rsid w:val="00255BF7"/>
    <w:rsid w:val="00265265"/>
    <w:rsid w:val="00267142"/>
    <w:rsid w:val="00271679"/>
    <w:rsid w:val="002759C9"/>
    <w:rsid w:val="00275DDA"/>
    <w:rsid w:val="00286B86"/>
    <w:rsid w:val="0029154E"/>
    <w:rsid w:val="00292498"/>
    <w:rsid w:val="00297414"/>
    <w:rsid w:val="00297973"/>
    <w:rsid w:val="00297DC4"/>
    <w:rsid w:val="002A3E76"/>
    <w:rsid w:val="002A6F8E"/>
    <w:rsid w:val="002B3E55"/>
    <w:rsid w:val="002B417F"/>
    <w:rsid w:val="002B441D"/>
    <w:rsid w:val="002C21F4"/>
    <w:rsid w:val="002C279D"/>
    <w:rsid w:val="002C5032"/>
    <w:rsid w:val="002D548F"/>
    <w:rsid w:val="002E0EDF"/>
    <w:rsid w:val="002E28A6"/>
    <w:rsid w:val="002E5053"/>
    <w:rsid w:val="002F0B68"/>
    <w:rsid w:val="002F2CF1"/>
    <w:rsid w:val="002F3EE4"/>
    <w:rsid w:val="002F5962"/>
    <w:rsid w:val="002F7DD9"/>
    <w:rsid w:val="003031A2"/>
    <w:rsid w:val="00303BB6"/>
    <w:rsid w:val="0031055F"/>
    <w:rsid w:val="003167FE"/>
    <w:rsid w:val="003214A3"/>
    <w:rsid w:val="0032374E"/>
    <w:rsid w:val="00325987"/>
    <w:rsid w:val="00334A6D"/>
    <w:rsid w:val="00343D68"/>
    <w:rsid w:val="00352254"/>
    <w:rsid w:val="00356C11"/>
    <w:rsid w:val="003572F7"/>
    <w:rsid w:val="00364B64"/>
    <w:rsid w:val="00364BE2"/>
    <w:rsid w:val="00366CA5"/>
    <w:rsid w:val="0037098B"/>
    <w:rsid w:val="00372BE8"/>
    <w:rsid w:val="0037665C"/>
    <w:rsid w:val="003870EF"/>
    <w:rsid w:val="00390CEF"/>
    <w:rsid w:val="0039431C"/>
    <w:rsid w:val="00395C11"/>
    <w:rsid w:val="00395F6A"/>
    <w:rsid w:val="003A336A"/>
    <w:rsid w:val="003B5996"/>
    <w:rsid w:val="003C21C6"/>
    <w:rsid w:val="003D210C"/>
    <w:rsid w:val="003D650E"/>
    <w:rsid w:val="003E137F"/>
    <w:rsid w:val="003E1DB1"/>
    <w:rsid w:val="003E21BB"/>
    <w:rsid w:val="003E405D"/>
    <w:rsid w:val="003E6C1A"/>
    <w:rsid w:val="003F24C6"/>
    <w:rsid w:val="003F2B5B"/>
    <w:rsid w:val="003F2C3A"/>
    <w:rsid w:val="003F3496"/>
    <w:rsid w:val="00402F5F"/>
    <w:rsid w:val="004044DA"/>
    <w:rsid w:val="00404DB2"/>
    <w:rsid w:val="00404FE9"/>
    <w:rsid w:val="00407E18"/>
    <w:rsid w:val="004118BC"/>
    <w:rsid w:val="00412E3A"/>
    <w:rsid w:val="00422B6A"/>
    <w:rsid w:val="00425893"/>
    <w:rsid w:val="004362C1"/>
    <w:rsid w:val="00437D46"/>
    <w:rsid w:val="00440D7D"/>
    <w:rsid w:val="00445B66"/>
    <w:rsid w:val="004467A8"/>
    <w:rsid w:val="004470CD"/>
    <w:rsid w:val="0044C366"/>
    <w:rsid w:val="00451744"/>
    <w:rsid w:val="004525ED"/>
    <w:rsid w:val="00454969"/>
    <w:rsid w:val="004649B7"/>
    <w:rsid w:val="0046618C"/>
    <w:rsid w:val="00476E6F"/>
    <w:rsid w:val="004772F7"/>
    <w:rsid w:val="00480CBD"/>
    <w:rsid w:val="00485DEF"/>
    <w:rsid w:val="0048FC5D"/>
    <w:rsid w:val="004900F6"/>
    <w:rsid w:val="00492097"/>
    <w:rsid w:val="00492B60"/>
    <w:rsid w:val="00495D41"/>
    <w:rsid w:val="004A354B"/>
    <w:rsid w:val="004B20F5"/>
    <w:rsid w:val="004B2351"/>
    <w:rsid w:val="004B52B5"/>
    <w:rsid w:val="004B551A"/>
    <w:rsid w:val="004B5DB0"/>
    <w:rsid w:val="004C34C0"/>
    <w:rsid w:val="004C6085"/>
    <w:rsid w:val="004D3BB2"/>
    <w:rsid w:val="004D4E19"/>
    <w:rsid w:val="004D7800"/>
    <w:rsid w:val="004E447B"/>
    <w:rsid w:val="004E45C5"/>
    <w:rsid w:val="004F5F46"/>
    <w:rsid w:val="004F611C"/>
    <w:rsid w:val="0050095B"/>
    <w:rsid w:val="00504831"/>
    <w:rsid w:val="00507BA8"/>
    <w:rsid w:val="005212E7"/>
    <w:rsid w:val="00523A2B"/>
    <w:rsid w:val="00524B58"/>
    <w:rsid w:val="00526FDC"/>
    <w:rsid w:val="005329F6"/>
    <w:rsid w:val="00534840"/>
    <w:rsid w:val="00534E5F"/>
    <w:rsid w:val="00537658"/>
    <w:rsid w:val="00540E83"/>
    <w:rsid w:val="00541BCD"/>
    <w:rsid w:val="00547472"/>
    <w:rsid w:val="00547572"/>
    <w:rsid w:val="00553887"/>
    <w:rsid w:val="0055426D"/>
    <w:rsid w:val="00557EEE"/>
    <w:rsid w:val="00564117"/>
    <w:rsid w:val="0056691B"/>
    <w:rsid w:val="005715C3"/>
    <w:rsid w:val="0057371B"/>
    <w:rsid w:val="005816A6"/>
    <w:rsid w:val="00584684"/>
    <w:rsid w:val="00584D0C"/>
    <w:rsid w:val="00584D2A"/>
    <w:rsid w:val="00586DCC"/>
    <w:rsid w:val="0059013E"/>
    <w:rsid w:val="0059269E"/>
    <w:rsid w:val="00593DC1"/>
    <w:rsid w:val="005A34E3"/>
    <w:rsid w:val="005A7A1F"/>
    <w:rsid w:val="005B1E53"/>
    <w:rsid w:val="005B3D8D"/>
    <w:rsid w:val="005B51CA"/>
    <w:rsid w:val="005B62F1"/>
    <w:rsid w:val="005C15CC"/>
    <w:rsid w:val="005D1904"/>
    <w:rsid w:val="005D5130"/>
    <w:rsid w:val="005D7D59"/>
    <w:rsid w:val="005E4C24"/>
    <w:rsid w:val="005E576E"/>
    <w:rsid w:val="005E59E2"/>
    <w:rsid w:val="005F13CA"/>
    <w:rsid w:val="005F5A28"/>
    <w:rsid w:val="005F7E2D"/>
    <w:rsid w:val="00603E38"/>
    <w:rsid w:val="0062220F"/>
    <w:rsid w:val="006243D9"/>
    <w:rsid w:val="00624597"/>
    <w:rsid w:val="00624BFC"/>
    <w:rsid w:val="00627B96"/>
    <w:rsid w:val="0063390A"/>
    <w:rsid w:val="006354E8"/>
    <w:rsid w:val="006373D0"/>
    <w:rsid w:val="0064157F"/>
    <w:rsid w:val="00651E15"/>
    <w:rsid w:val="00653386"/>
    <w:rsid w:val="00655946"/>
    <w:rsid w:val="0066358D"/>
    <w:rsid w:val="00663B7B"/>
    <w:rsid w:val="00663EA5"/>
    <w:rsid w:val="00665D33"/>
    <w:rsid w:val="00672625"/>
    <w:rsid w:val="00674A8F"/>
    <w:rsid w:val="00676C08"/>
    <w:rsid w:val="006779D6"/>
    <w:rsid w:val="006809D7"/>
    <w:rsid w:val="00681163"/>
    <w:rsid w:val="006822AE"/>
    <w:rsid w:val="0068273E"/>
    <w:rsid w:val="00683BB4"/>
    <w:rsid w:val="006841FA"/>
    <w:rsid w:val="006944AB"/>
    <w:rsid w:val="00694638"/>
    <w:rsid w:val="00696E8B"/>
    <w:rsid w:val="00697BAB"/>
    <w:rsid w:val="006A56DC"/>
    <w:rsid w:val="006A76C3"/>
    <w:rsid w:val="006B1C99"/>
    <w:rsid w:val="006B2945"/>
    <w:rsid w:val="006B6A58"/>
    <w:rsid w:val="006C5595"/>
    <w:rsid w:val="006D1428"/>
    <w:rsid w:val="006D18AC"/>
    <w:rsid w:val="006D28F1"/>
    <w:rsid w:val="006D56A1"/>
    <w:rsid w:val="006D6991"/>
    <w:rsid w:val="006E36F8"/>
    <w:rsid w:val="006E67AD"/>
    <w:rsid w:val="006F2F2B"/>
    <w:rsid w:val="006F3A70"/>
    <w:rsid w:val="006F6121"/>
    <w:rsid w:val="006F7EC1"/>
    <w:rsid w:val="00710C6E"/>
    <w:rsid w:val="00711415"/>
    <w:rsid w:val="007115D8"/>
    <w:rsid w:val="00712510"/>
    <w:rsid w:val="00712E3B"/>
    <w:rsid w:val="007170CB"/>
    <w:rsid w:val="0071762D"/>
    <w:rsid w:val="00717A4F"/>
    <w:rsid w:val="0072084D"/>
    <w:rsid w:val="00721FBC"/>
    <w:rsid w:val="00731AF2"/>
    <w:rsid w:val="0073323D"/>
    <w:rsid w:val="00736366"/>
    <w:rsid w:val="007434C3"/>
    <w:rsid w:val="00746B06"/>
    <w:rsid w:val="00754882"/>
    <w:rsid w:val="00755352"/>
    <w:rsid w:val="00760FDA"/>
    <w:rsid w:val="007659E8"/>
    <w:rsid w:val="00766582"/>
    <w:rsid w:val="00771541"/>
    <w:rsid w:val="00771B0B"/>
    <w:rsid w:val="00793BCF"/>
    <w:rsid w:val="00794DD0"/>
    <w:rsid w:val="007A6C84"/>
    <w:rsid w:val="007B0252"/>
    <w:rsid w:val="007B27BE"/>
    <w:rsid w:val="007B2918"/>
    <w:rsid w:val="007B417F"/>
    <w:rsid w:val="007C14FB"/>
    <w:rsid w:val="007C3667"/>
    <w:rsid w:val="007C7A9C"/>
    <w:rsid w:val="007D1A8A"/>
    <w:rsid w:val="007D308D"/>
    <w:rsid w:val="007D580E"/>
    <w:rsid w:val="007D6E49"/>
    <w:rsid w:val="007E444F"/>
    <w:rsid w:val="007E4A87"/>
    <w:rsid w:val="007E5BA4"/>
    <w:rsid w:val="007E5E0E"/>
    <w:rsid w:val="007E654C"/>
    <w:rsid w:val="007F0B0D"/>
    <w:rsid w:val="007F19E5"/>
    <w:rsid w:val="007F4D86"/>
    <w:rsid w:val="008007D0"/>
    <w:rsid w:val="00801DBB"/>
    <w:rsid w:val="0080232A"/>
    <w:rsid w:val="0080287D"/>
    <w:rsid w:val="00802957"/>
    <w:rsid w:val="00803D04"/>
    <w:rsid w:val="00806137"/>
    <w:rsid w:val="00810CB1"/>
    <w:rsid w:val="00811DE7"/>
    <w:rsid w:val="00812E6C"/>
    <w:rsid w:val="008175CF"/>
    <w:rsid w:val="00826FA6"/>
    <w:rsid w:val="00832018"/>
    <w:rsid w:val="00840548"/>
    <w:rsid w:val="00841696"/>
    <w:rsid w:val="00841FB3"/>
    <w:rsid w:val="00842D88"/>
    <w:rsid w:val="00844359"/>
    <w:rsid w:val="00845EB9"/>
    <w:rsid w:val="00850AD2"/>
    <w:rsid w:val="0085512E"/>
    <w:rsid w:val="008555EF"/>
    <w:rsid w:val="008621BE"/>
    <w:rsid w:val="00862492"/>
    <w:rsid w:val="00862B95"/>
    <w:rsid w:val="00870C09"/>
    <w:rsid w:val="008722CC"/>
    <w:rsid w:val="008749F2"/>
    <w:rsid w:val="00877366"/>
    <w:rsid w:val="0088590F"/>
    <w:rsid w:val="00885BCE"/>
    <w:rsid w:val="00885CB2"/>
    <w:rsid w:val="00885F1A"/>
    <w:rsid w:val="008873D3"/>
    <w:rsid w:val="008932E1"/>
    <w:rsid w:val="00893928"/>
    <w:rsid w:val="008951D2"/>
    <w:rsid w:val="0089561C"/>
    <w:rsid w:val="00895CBB"/>
    <w:rsid w:val="008A6031"/>
    <w:rsid w:val="008A6841"/>
    <w:rsid w:val="008B2156"/>
    <w:rsid w:val="008C1B4D"/>
    <w:rsid w:val="008C1B69"/>
    <w:rsid w:val="008C6156"/>
    <w:rsid w:val="008C62D8"/>
    <w:rsid w:val="008C67E6"/>
    <w:rsid w:val="008D21F2"/>
    <w:rsid w:val="008D2B94"/>
    <w:rsid w:val="008D4FA6"/>
    <w:rsid w:val="008D52D4"/>
    <w:rsid w:val="008D5591"/>
    <w:rsid w:val="008D773F"/>
    <w:rsid w:val="008E56AB"/>
    <w:rsid w:val="008E56D5"/>
    <w:rsid w:val="008E593F"/>
    <w:rsid w:val="008F270B"/>
    <w:rsid w:val="008F3237"/>
    <w:rsid w:val="008F3411"/>
    <w:rsid w:val="008F38FE"/>
    <w:rsid w:val="008F495C"/>
    <w:rsid w:val="00903212"/>
    <w:rsid w:val="00905B81"/>
    <w:rsid w:val="00905D6C"/>
    <w:rsid w:val="00911322"/>
    <w:rsid w:val="00916597"/>
    <w:rsid w:val="00921EBE"/>
    <w:rsid w:val="00923619"/>
    <w:rsid w:val="00927176"/>
    <w:rsid w:val="00930EB7"/>
    <w:rsid w:val="0093119A"/>
    <w:rsid w:val="0093149B"/>
    <w:rsid w:val="009330F8"/>
    <w:rsid w:val="009356EE"/>
    <w:rsid w:val="009378A9"/>
    <w:rsid w:val="0094246A"/>
    <w:rsid w:val="009520BF"/>
    <w:rsid w:val="009521D3"/>
    <w:rsid w:val="00954BBC"/>
    <w:rsid w:val="00954E19"/>
    <w:rsid w:val="009578DA"/>
    <w:rsid w:val="009716BC"/>
    <w:rsid w:val="0097496E"/>
    <w:rsid w:val="0097581B"/>
    <w:rsid w:val="00975CF5"/>
    <w:rsid w:val="0097627D"/>
    <w:rsid w:val="00976383"/>
    <w:rsid w:val="0098265B"/>
    <w:rsid w:val="00984455"/>
    <w:rsid w:val="009852D2"/>
    <w:rsid w:val="009905BB"/>
    <w:rsid w:val="00992547"/>
    <w:rsid w:val="009975F1"/>
    <w:rsid w:val="009A225E"/>
    <w:rsid w:val="009A55B2"/>
    <w:rsid w:val="009B5620"/>
    <w:rsid w:val="009B5C60"/>
    <w:rsid w:val="009B5DD0"/>
    <w:rsid w:val="009B7825"/>
    <w:rsid w:val="009C26E5"/>
    <w:rsid w:val="009C2E78"/>
    <w:rsid w:val="009C42AB"/>
    <w:rsid w:val="009D049F"/>
    <w:rsid w:val="009D49A0"/>
    <w:rsid w:val="009E13D9"/>
    <w:rsid w:val="009E37D7"/>
    <w:rsid w:val="009E4783"/>
    <w:rsid w:val="009F01CB"/>
    <w:rsid w:val="009F242E"/>
    <w:rsid w:val="009F6BDD"/>
    <w:rsid w:val="009F6F34"/>
    <w:rsid w:val="00A027A9"/>
    <w:rsid w:val="00A03704"/>
    <w:rsid w:val="00A0426D"/>
    <w:rsid w:val="00A07E3B"/>
    <w:rsid w:val="00A13EA2"/>
    <w:rsid w:val="00A16749"/>
    <w:rsid w:val="00A21DCC"/>
    <w:rsid w:val="00A267B0"/>
    <w:rsid w:val="00A32828"/>
    <w:rsid w:val="00A32EEE"/>
    <w:rsid w:val="00A34A0D"/>
    <w:rsid w:val="00A360C5"/>
    <w:rsid w:val="00A3636E"/>
    <w:rsid w:val="00A3693A"/>
    <w:rsid w:val="00A3747C"/>
    <w:rsid w:val="00A42178"/>
    <w:rsid w:val="00A440FE"/>
    <w:rsid w:val="00A502BE"/>
    <w:rsid w:val="00A542B1"/>
    <w:rsid w:val="00A55A1D"/>
    <w:rsid w:val="00A62447"/>
    <w:rsid w:val="00A62BC0"/>
    <w:rsid w:val="00A67534"/>
    <w:rsid w:val="00A800D7"/>
    <w:rsid w:val="00A81C40"/>
    <w:rsid w:val="00A821B7"/>
    <w:rsid w:val="00A82376"/>
    <w:rsid w:val="00A85B92"/>
    <w:rsid w:val="00A86710"/>
    <w:rsid w:val="00A93A6D"/>
    <w:rsid w:val="00A93AEE"/>
    <w:rsid w:val="00A95378"/>
    <w:rsid w:val="00A95AE5"/>
    <w:rsid w:val="00A95F6B"/>
    <w:rsid w:val="00A964B8"/>
    <w:rsid w:val="00AB0ECD"/>
    <w:rsid w:val="00AB19B9"/>
    <w:rsid w:val="00AC07D6"/>
    <w:rsid w:val="00AC31E5"/>
    <w:rsid w:val="00AC5AE2"/>
    <w:rsid w:val="00AD46CE"/>
    <w:rsid w:val="00AD50A6"/>
    <w:rsid w:val="00AD60FF"/>
    <w:rsid w:val="00AD6C43"/>
    <w:rsid w:val="00AD7E12"/>
    <w:rsid w:val="00AE0770"/>
    <w:rsid w:val="00AE0D62"/>
    <w:rsid w:val="00AE1D17"/>
    <w:rsid w:val="00AE27C5"/>
    <w:rsid w:val="00AE7B6C"/>
    <w:rsid w:val="00AF023F"/>
    <w:rsid w:val="00AF0EEC"/>
    <w:rsid w:val="00AF2FE0"/>
    <w:rsid w:val="00AF3529"/>
    <w:rsid w:val="00AF51C7"/>
    <w:rsid w:val="00B11771"/>
    <w:rsid w:val="00B15CB3"/>
    <w:rsid w:val="00B20B93"/>
    <w:rsid w:val="00B23C42"/>
    <w:rsid w:val="00B30541"/>
    <w:rsid w:val="00B30F46"/>
    <w:rsid w:val="00B4275C"/>
    <w:rsid w:val="00B43DBC"/>
    <w:rsid w:val="00B441B8"/>
    <w:rsid w:val="00B4681C"/>
    <w:rsid w:val="00B503C7"/>
    <w:rsid w:val="00B51F43"/>
    <w:rsid w:val="00B52E5F"/>
    <w:rsid w:val="00B5334F"/>
    <w:rsid w:val="00B544D1"/>
    <w:rsid w:val="00B56F8C"/>
    <w:rsid w:val="00B57664"/>
    <w:rsid w:val="00B74A12"/>
    <w:rsid w:val="00B8081C"/>
    <w:rsid w:val="00B870D4"/>
    <w:rsid w:val="00B907E6"/>
    <w:rsid w:val="00B91956"/>
    <w:rsid w:val="00B921A6"/>
    <w:rsid w:val="00B94F0B"/>
    <w:rsid w:val="00B951F7"/>
    <w:rsid w:val="00BA5A5E"/>
    <w:rsid w:val="00BA5FCE"/>
    <w:rsid w:val="00BA68CB"/>
    <w:rsid w:val="00BA7104"/>
    <w:rsid w:val="00BA7934"/>
    <w:rsid w:val="00BA7DEF"/>
    <w:rsid w:val="00BC0779"/>
    <w:rsid w:val="00BC1C37"/>
    <w:rsid w:val="00BC1D59"/>
    <w:rsid w:val="00BC51D0"/>
    <w:rsid w:val="00BC5AC4"/>
    <w:rsid w:val="00BC5E82"/>
    <w:rsid w:val="00BD618D"/>
    <w:rsid w:val="00BE1260"/>
    <w:rsid w:val="00BE3C63"/>
    <w:rsid w:val="00BE4ABE"/>
    <w:rsid w:val="00BE4F78"/>
    <w:rsid w:val="00BE6409"/>
    <w:rsid w:val="00BE79F6"/>
    <w:rsid w:val="00BF0B45"/>
    <w:rsid w:val="00BF0B96"/>
    <w:rsid w:val="00BF710E"/>
    <w:rsid w:val="00C01BD8"/>
    <w:rsid w:val="00C02D22"/>
    <w:rsid w:val="00C061F7"/>
    <w:rsid w:val="00C07B62"/>
    <w:rsid w:val="00C21A06"/>
    <w:rsid w:val="00C311F7"/>
    <w:rsid w:val="00C34E69"/>
    <w:rsid w:val="00C35D8D"/>
    <w:rsid w:val="00C413FA"/>
    <w:rsid w:val="00C42609"/>
    <w:rsid w:val="00C4335B"/>
    <w:rsid w:val="00C44977"/>
    <w:rsid w:val="00C44C3C"/>
    <w:rsid w:val="00C45A07"/>
    <w:rsid w:val="00C4786C"/>
    <w:rsid w:val="00C52180"/>
    <w:rsid w:val="00C5346E"/>
    <w:rsid w:val="00C55D0D"/>
    <w:rsid w:val="00C578D7"/>
    <w:rsid w:val="00C60706"/>
    <w:rsid w:val="00C64978"/>
    <w:rsid w:val="00C66F53"/>
    <w:rsid w:val="00C67D57"/>
    <w:rsid w:val="00C75CEE"/>
    <w:rsid w:val="00C80E2D"/>
    <w:rsid w:val="00C81DDA"/>
    <w:rsid w:val="00C84768"/>
    <w:rsid w:val="00C85CF8"/>
    <w:rsid w:val="00C87998"/>
    <w:rsid w:val="00C924AC"/>
    <w:rsid w:val="00C94A0A"/>
    <w:rsid w:val="00C95DCE"/>
    <w:rsid w:val="00CA1D3F"/>
    <w:rsid w:val="00CA695F"/>
    <w:rsid w:val="00CB00F4"/>
    <w:rsid w:val="00CB04DD"/>
    <w:rsid w:val="00CB0744"/>
    <w:rsid w:val="00CB49E6"/>
    <w:rsid w:val="00CB67B5"/>
    <w:rsid w:val="00CC2208"/>
    <w:rsid w:val="00CC2CB0"/>
    <w:rsid w:val="00CC5536"/>
    <w:rsid w:val="00CC64DC"/>
    <w:rsid w:val="00CC6D81"/>
    <w:rsid w:val="00CD0073"/>
    <w:rsid w:val="00CD18A4"/>
    <w:rsid w:val="00CD205B"/>
    <w:rsid w:val="00CD316B"/>
    <w:rsid w:val="00CD50B0"/>
    <w:rsid w:val="00CE0832"/>
    <w:rsid w:val="00CE1C65"/>
    <w:rsid w:val="00CF0A33"/>
    <w:rsid w:val="00CF1AC0"/>
    <w:rsid w:val="00D00194"/>
    <w:rsid w:val="00D01F77"/>
    <w:rsid w:val="00D068D8"/>
    <w:rsid w:val="00D101FA"/>
    <w:rsid w:val="00D11431"/>
    <w:rsid w:val="00D20703"/>
    <w:rsid w:val="00D22E3B"/>
    <w:rsid w:val="00D24901"/>
    <w:rsid w:val="00D260F2"/>
    <w:rsid w:val="00D31EA2"/>
    <w:rsid w:val="00D32EDF"/>
    <w:rsid w:val="00D33825"/>
    <w:rsid w:val="00D35DCF"/>
    <w:rsid w:val="00D36338"/>
    <w:rsid w:val="00D47457"/>
    <w:rsid w:val="00D47E72"/>
    <w:rsid w:val="00D52296"/>
    <w:rsid w:val="00D5314D"/>
    <w:rsid w:val="00D5583F"/>
    <w:rsid w:val="00D57544"/>
    <w:rsid w:val="00D6094F"/>
    <w:rsid w:val="00D651AB"/>
    <w:rsid w:val="00D651FD"/>
    <w:rsid w:val="00D72626"/>
    <w:rsid w:val="00D73C5B"/>
    <w:rsid w:val="00D752E4"/>
    <w:rsid w:val="00D756A2"/>
    <w:rsid w:val="00D77FE6"/>
    <w:rsid w:val="00D802A5"/>
    <w:rsid w:val="00D87525"/>
    <w:rsid w:val="00D95BC3"/>
    <w:rsid w:val="00DA6B13"/>
    <w:rsid w:val="00DA6F3C"/>
    <w:rsid w:val="00DB00D0"/>
    <w:rsid w:val="00DB0788"/>
    <w:rsid w:val="00DC1D32"/>
    <w:rsid w:val="00DC21D4"/>
    <w:rsid w:val="00DD0060"/>
    <w:rsid w:val="00DD00B8"/>
    <w:rsid w:val="00DD1C95"/>
    <w:rsid w:val="00DD1E02"/>
    <w:rsid w:val="00DD5CD3"/>
    <w:rsid w:val="00DE0623"/>
    <w:rsid w:val="00DE182D"/>
    <w:rsid w:val="00DE63D1"/>
    <w:rsid w:val="00DF1554"/>
    <w:rsid w:val="00DF2094"/>
    <w:rsid w:val="00DF2909"/>
    <w:rsid w:val="00DF3D89"/>
    <w:rsid w:val="00DF3E0B"/>
    <w:rsid w:val="00DF540D"/>
    <w:rsid w:val="00E02405"/>
    <w:rsid w:val="00E044F1"/>
    <w:rsid w:val="00E151E1"/>
    <w:rsid w:val="00E21EF0"/>
    <w:rsid w:val="00E26043"/>
    <w:rsid w:val="00E26160"/>
    <w:rsid w:val="00E27898"/>
    <w:rsid w:val="00E301DF"/>
    <w:rsid w:val="00E40CF2"/>
    <w:rsid w:val="00E47BB8"/>
    <w:rsid w:val="00E51AFB"/>
    <w:rsid w:val="00E54F00"/>
    <w:rsid w:val="00E57179"/>
    <w:rsid w:val="00E638A1"/>
    <w:rsid w:val="00E63CC0"/>
    <w:rsid w:val="00E648F0"/>
    <w:rsid w:val="00E66A24"/>
    <w:rsid w:val="00E7085D"/>
    <w:rsid w:val="00E77235"/>
    <w:rsid w:val="00E8236C"/>
    <w:rsid w:val="00E85049"/>
    <w:rsid w:val="00E9336F"/>
    <w:rsid w:val="00E97DE7"/>
    <w:rsid w:val="00EA314D"/>
    <w:rsid w:val="00EA48EF"/>
    <w:rsid w:val="00EB26B0"/>
    <w:rsid w:val="00EB654C"/>
    <w:rsid w:val="00EC1B09"/>
    <w:rsid w:val="00EC3A7D"/>
    <w:rsid w:val="00EC3BDE"/>
    <w:rsid w:val="00ED0833"/>
    <w:rsid w:val="00ED2598"/>
    <w:rsid w:val="00ED44F9"/>
    <w:rsid w:val="00ED4587"/>
    <w:rsid w:val="00ED64DB"/>
    <w:rsid w:val="00EE17E4"/>
    <w:rsid w:val="00EE1A50"/>
    <w:rsid w:val="00EE1D65"/>
    <w:rsid w:val="00EF3819"/>
    <w:rsid w:val="00F03BB5"/>
    <w:rsid w:val="00F045F9"/>
    <w:rsid w:val="00F07C21"/>
    <w:rsid w:val="00F17438"/>
    <w:rsid w:val="00F175FE"/>
    <w:rsid w:val="00F22E19"/>
    <w:rsid w:val="00F23D02"/>
    <w:rsid w:val="00F250EF"/>
    <w:rsid w:val="00F25636"/>
    <w:rsid w:val="00F26B4A"/>
    <w:rsid w:val="00F26E0F"/>
    <w:rsid w:val="00F27602"/>
    <w:rsid w:val="00F340AF"/>
    <w:rsid w:val="00F35F72"/>
    <w:rsid w:val="00F54A38"/>
    <w:rsid w:val="00F5573C"/>
    <w:rsid w:val="00F579CD"/>
    <w:rsid w:val="00F636C7"/>
    <w:rsid w:val="00F72F96"/>
    <w:rsid w:val="00F748DA"/>
    <w:rsid w:val="00F749B5"/>
    <w:rsid w:val="00F75AA9"/>
    <w:rsid w:val="00F828D3"/>
    <w:rsid w:val="00F8632A"/>
    <w:rsid w:val="00F90675"/>
    <w:rsid w:val="00F94F0A"/>
    <w:rsid w:val="00F97461"/>
    <w:rsid w:val="00FA0136"/>
    <w:rsid w:val="00FA047A"/>
    <w:rsid w:val="00FA3FD9"/>
    <w:rsid w:val="00FB107E"/>
    <w:rsid w:val="00FB6925"/>
    <w:rsid w:val="00FB6DE7"/>
    <w:rsid w:val="00FB7BE6"/>
    <w:rsid w:val="00FC26BE"/>
    <w:rsid w:val="00FC2B21"/>
    <w:rsid w:val="00FD0853"/>
    <w:rsid w:val="00FD091B"/>
    <w:rsid w:val="00FD657B"/>
    <w:rsid w:val="00FE609F"/>
    <w:rsid w:val="00FE62C0"/>
    <w:rsid w:val="00FE701B"/>
    <w:rsid w:val="00FF3511"/>
    <w:rsid w:val="00FF670C"/>
    <w:rsid w:val="0102200C"/>
    <w:rsid w:val="0141728D"/>
    <w:rsid w:val="014E7EF0"/>
    <w:rsid w:val="01AE461B"/>
    <w:rsid w:val="0277D698"/>
    <w:rsid w:val="02ADC298"/>
    <w:rsid w:val="02D4F3E7"/>
    <w:rsid w:val="030FA54E"/>
    <w:rsid w:val="03B9670B"/>
    <w:rsid w:val="03F7964B"/>
    <w:rsid w:val="03FA14CF"/>
    <w:rsid w:val="04019E86"/>
    <w:rsid w:val="046C371F"/>
    <w:rsid w:val="046E85CB"/>
    <w:rsid w:val="04A4A849"/>
    <w:rsid w:val="04B10555"/>
    <w:rsid w:val="04BFA0B8"/>
    <w:rsid w:val="04C46E52"/>
    <w:rsid w:val="05319FC1"/>
    <w:rsid w:val="05B48889"/>
    <w:rsid w:val="0621F013"/>
    <w:rsid w:val="067AF1A9"/>
    <w:rsid w:val="068060B2"/>
    <w:rsid w:val="0692C8C4"/>
    <w:rsid w:val="06A7303B"/>
    <w:rsid w:val="06B3A8CD"/>
    <w:rsid w:val="06E595B0"/>
    <w:rsid w:val="06F3CECA"/>
    <w:rsid w:val="07F26E13"/>
    <w:rsid w:val="083F0AAE"/>
    <w:rsid w:val="089DE037"/>
    <w:rsid w:val="0937F7A5"/>
    <w:rsid w:val="094BC32D"/>
    <w:rsid w:val="09F3071F"/>
    <w:rsid w:val="0A85005C"/>
    <w:rsid w:val="0ACFD913"/>
    <w:rsid w:val="0AFB36DD"/>
    <w:rsid w:val="0B4CE13C"/>
    <w:rsid w:val="0BE2F78D"/>
    <w:rsid w:val="0BE50396"/>
    <w:rsid w:val="0BE70C4A"/>
    <w:rsid w:val="0BE75CE3"/>
    <w:rsid w:val="0C5A2FAB"/>
    <w:rsid w:val="0C913197"/>
    <w:rsid w:val="0CAB314C"/>
    <w:rsid w:val="0CC5DF36"/>
    <w:rsid w:val="0CDD22B7"/>
    <w:rsid w:val="0CEA767D"/>
    <w:rsid w:val="0D409F9C"/>
    <w:rsid w:val="0D4A5585"/>
    <w:rsid w:val="0D988C46"/>
    <w:rsid w:val="0DD5E1AF"/>
    <w:rsid w:val="0DE3F623"/>
    <w:rsid w:val="0E0E5E20"/>
    <w:rsid w:val="0E17A68E"/>
    <w:rsid w:val="0E99D332"/>
    <w:rsid w:val="0EC24F02"/>
    <w:rsid w:val="0F689608"/>
    <w:rsid w:val="0FBCD967"/>
    <w:rsid w:val="0FD710BF"/>
    <w:rsid w:val="0FE50CDB"/>
    <w:rsid w:val="0FF15B9A"/>
    <w:rsid w:val="0FF5DAEC"/>
    <w:rsid w:val="1009515C"/>
    <w:rsid w:val="10173780"/>
    <w:rsid w:val="10217FC7"/>
    <w:rsid w:val="1078CD4D"/>
    <w:rsid w:val="108BBCC9"/>
    <w:rsid w:val="109F4C5C"/>
    <w:rsid w:val="10BE0D4D"/>
    <w:rsid w:val="10E871E8"/>
    <w:rsid w:val="10EB01E1"/>
    <w:rsid w:val="11538085"/>
    <w:rsid w:val="1166A902"/>
    <w:rsid w:val="11C59C82"/>
    <w:rsid w:val="11C6670C"/>
    <w:rsid w:val="12498DF1"/>
    <w:rsid w:val="1289A444"/>
    <w:rsid w:val="12E03113"/>
    <w:rsid w:val="12FB98B5"/>
    <w:rsid w:val="1325F1AC"/>
    <w:rsid w:val="13400D35"/>
    <w:rsid w:val="1369FB61"/>
    <w:rsid w:val="138E3D67"/>
    <w:rsid w:val="13D6ED1E"/>
    <w:rsid w:val="13FEF32A"/>
    <w:rsid w:val="149E8CE6"/>
    <w:rsid w:val="14B2BC82"/>
    <w:rsid w:val="14CB252E"/>
    <w:rsid w:val="14D0F11B"/>
    <w:rsid w:val="14F2F28B"/>
    <w:rsid w:val="15A39E2B"/>
    <w:rsid w:val="15F16490"/>
    <w:rsid w:val="161DD0BB"/>
    <w:rsid w:val="163813DD"/>
    <w:rsid w:val="16790921"/>
    <w:rsid w:val="168248FB"/>
    <w:rsid w:val="169D415D"/>
    <w:rsid w:val="16CC57D8"/>
    <w:rsid w:val="16CC8C49"/>
    <w:rsid w:val="16E2C2CA"/>
    <w:rsid w:val="16F10585"/>
    <w:rsid w:val="176438A4"/>
    <w:rsid w:val="17B7F7BD"/>
    <w:rsid w:val="18247250"/>
    <w:rsid w:val="182CFD70"/>
    <w:rsid w:val="186DE69B"/>
    <w:rsid w:val="19FABC64"/>
    <w:rsid w:val="1A462EA2"/>
    <w:rsid w:val="1A770F4E"/>
    <w:rsid w:val="1A810751"/>
    <w:rsid w:val="1AA4C30B"/>
    <w:rsid w:val="1ADF846A"/>
    <w:rsid w:val="1B8AA500"/>
    <w:rsid w:val="1B982E6C"/>
    <w:rsid w:val="1C44539B"/>
    <w:rsid w:val="1C6F5756"/>
    <w:rsid w:val="1CB0EE25"/>
    <w:rsid w:val="1CC068B5"/>
    <w:rsid w:val="1D22E296"/>
    <w:rsid w:val="1D637EF0"/>
    <w:rsid w:val="1E75C0F4"/>
    <w:rsid w:val="1EC35118"/>
    <w:rsid w:val="1F08819F"/>
    <w:rsid w:val="1FBE273C"/>
    <w:rsid w:val="1FCE46A4"/>
    <w:rsid w:val="1FDC25BA"/>
    <w:rsid w:val="1FE5FF28"/>
    <w:rsid w:val="200E2AF0"/>
    <w:rsid w:val="20696670"/>
    <w:rsid w:val="2071B626"/>
    <w:rsid w:val="20D56694"/>
    <w:rsid w:val="20E9321C"/>
    <w:rsid w:val="20EB89DB"/>
    <w:rsid w:val="21BC76A4"/>
    <w:rsid w:val="2217AC3F"/>
    <w:rsid w:val="22AC4BEF"/>
    <w:rsid w:val="22DA0A49"/>
    <w:rsid w:val="22F87EF2"/>
    <w:rsid w:val="22FB1C85"/>
    <w:rsid w:val="230301E3"/>
    <w:rsid w:val="23DBDBEF"/>
    <w:rsid w:val="2425DF1A"/>
    <w:rsid w:val="2471E43D"/>
    <w:rsid w:val="253D270A"/>
    <w:rsid w:val="25484BC8"/>
    <w:rsid w:val="25519919"/>
    <w:rsid w:val="2664F2D7"/>
    <w:rsid w:val="26AB7D4C"/>
    <w:rsid w:val="26E7B296"/>
    <w:rsid w:val="2728D23D"/>
    <w:rsid w:val="2757DC28"/>
    <w:rsid w:val="27AA9E6D"/>
    <w:rsid w:val="284F9A2F"/>
    <w:rsid w:val="28A00C09"/>
    <w:rsid w:val="28B38069"/>
    <w:rsid w:val="28C4A29E"/>
    <w:rsid w:val="28F9503D"/>
    <w:rsid w:val="29118063"/>
    <w:rsid w:val="29464ED3"/>
    <w:rsid w:val="2965B508"/>
    <w:rsid w:val="2996CC61"/>
    <w:rsid w:val="29DA4F57"/>
    <w:rsid w:val="2A32BA71"/>
    <w:rsid w:val="2A6E6802"/>
    <w:rsid w:val="2A9EC5B9"/>
    <w:rsid w:val="2AFA755C"/>
    <w:rsid w:val="2B2BAC56"/>
    <w:rsid w:val="2B4383DE"/>
    <w:rsid w:val="2B48C009"/>
    <w:rsid w:val="2B509795"/>
    <w:rsid w:val="2B7D58AD"/>
    <w:rsid w:val="2BE1F99B"/>
    <w:rsid w:val="2C0F9538"/>
    <w:rsid w:val="2CBF6B54"/>
    <w:rsid w:val="2CC15B68"/>
    <w:rsid w:val="2CEB0918"/>
    <w:rsid w:val="2D20453F"/>
    <w:rsid w:val="2D4A7A29"/>
    <w:rsid w:val="2D83C073"/>
    <w:rsid w:val="2DA00147"/>
    <w:rsid w:val="2DAEFB35"/>
    <w:rsid w:val="2DF034DD"/>
    <w:rsid w:val="2E30F833"/>
    <w:rsid w:val="2E7DEB9D"/>
    <w:rsid w:val="2EC824D9"/>
    <w:rsid w:val="2ED0E0D3"/>
    <w:rsid w:val="2EE5AB8B"/>
    <w:rsid w:val="2F0A811B"/>
    <w:rsid w:val="2F30B9EB"/>
    <w:rsid w:val="2FA8130C"/>
    <w:rsid w:val="2FF6A1A0"/>
    <w:rsid w:val="307E74B6"/>
    <w:rsid w:val="30BDBC2B"/>
    <w:rsid w:val="312AA198"/>
    <w:rsid w:val="31C6ACAE"/>
    <w:rsid w:val="31EF2762"/>
    <w:rsid w:val="325E1700"/>
    <w:rsid w:val="3264AEEB"/>
    <w:rsid w:val="3272E936"/>
    <w:rsid w:val="32870A26"/>
    <w:rsid w:val="32BAD117"/>
    <w:rsid w:val="33F5FBC8"/>
    <w:rsid w:val="345B3D56"/>
    <w:rsid w:val="348BEB94"/>
    <w:rsid w:val="34E7C8CD"/>
    <w:rsid w:val="35131E2D"/>
    <w:rsid w:val="35155A7C"/>
    <w:rsid w:val="3545BB69"/>
    <w:rsid w:val="3591EACF"/>
    <w:rsid w:val="35A26F88"/>
    <w:rsid w:val="35DBBA4B"/>
    <w:rsid w:val="3620B13A"/>
    <w:rsid w:val="363D2803"/>
    <w:rsid w:val="364FAD34"/>
    <w:rsid w:val="36A774B4"/>
    <w:rsid w:val="37270101"/>
    <w:rsid w:val="3728E65A"/>
    <w:rsid w:val="37290A60"/>
    <w:rsid w:val="372AAAF3"/>
    <w:rsid w:val="375A7B49"/>
    <w:rsid w:val="37D73D8F"/>
    <w:rsid w:val="37D8F864"/>
    <w:rsid w:val="383685ED"/>
    <w:rsid w:val="38AE3B97"/>
    <w:rsid w:val="38D97F9A"/>
    <w:rsid w:val="392AEFD3"/>
    <w:rsid w:val="3948005A"/>
    <w:rsid w:val="39F98407"/>
    <w:rsid w:val="3A015C84"/>
    <w:rsid w:val="3A500088"/>
    <w:rsid w:val="3AE96520"/>
    <w:rsid w:val="3B10100D"/>
    <w:rsid w:val="3B11AB70"/>
    <w:rsid w:val="3B1AC6EB"/>
    <w:rsid w:val="3B7324D7"/>
    <w:rsid w:val="3B76BB28"/>
    <w:rsid w:val="3BD3AA89"/>
    <w:rsid w:val="3BD93AF7"/>
    <w:rsid w:val="3BE544E1"/>
    <w:rsid w:val="3BFDB3AE"/>
    <w:rsid w:val="3C4D26DE"/>
    <w:rsid w:val="3C520144"/>
    <w:rsid w:val="3C921DCD"/>
    <w:rsid w:val="3C9D26EE"/>
    <w:rsid w:val="3CB36174"/>
    <w:rsid w:val="3D0103F0"/>
    <w:rsid w:val="3D206C61"/>
    <w:rsid w:val="3D2C9BDA"/>
    <w:rsid w:val="3D31E0F7"/>
    <w:rsid w:val="3D379396"/>
    <w:rsid w:val="3D3994BE"/>
    <w:rsid w:val="3D9CFCB4"/>
    <w:rsid w:val="3D9DC2F5"/>
    <w:rsid w:val="3DAFE3C4"/>
    <w:rsid w:val="3DC491FF"/>
    <w:rsid w:val="3DD4953A"/>
    <w:rsid w:val="3DEDD1A5"/>
    <w:rsid w:val="3E1B74A9"/>
    <w:rsid w:val="3EC5BCE4"/>
    <w:rsid w:val="3F44FBB0"/>
    <w:rsid w:val="3F49B47A"/>
    <w:rsid w:val="3FA29896"/>
    <w:rsid w:val="3FA90928"/>
    <w:rsid w:val="3FE76745"/>
    <w:rsid w:val="3FF90151"/>
    <w:rsid w:val="40274042"/>
    <w:rsid w:val="402853C2"/>
    <w:rsid w:val="4029E0B1"/>
    <w:rsid w:val="405ACFAA"/>
    <w:rsid w:val="406A1243"/>
    <w:rsid w:val="4163918C"/>
    <w:rsid w:val="419F84A3"/>
    <w:rsid w:val="4228CFC3"/>
    <w:rsid w:val="422FEAA2"/>
    <w:rsid w:val="426E88C9"/>
    <w:rsid w:val="42D9BEA4"/>
    <w:rsid w:val="42ED8069"/>
    <w:rsid w:val="4321ED75"/>
    <w:rsid w:val="43526224"/>
    <w:rsid w:val="435F2EC5"/>
    <w:rsid w:val="439A24BF"/>
    <w:rsid w:val="43F93785"/>
    <w:rsid w:val="44100B2B"/>
    <w:rsid w:val="44656CCD"/>
    <w:rsid w:val="4486E9DB"/>
    <w:rsid w:val="44C57412"/>
    <w:rsid w:val="44E58612"/>
    <w:rsid w:val="44EFD754"/>
    <w:rsid w:val="45145BB2"/>
    <w:rsid w:val="456FDDBD"/>
    <w:rsid w:val="45C773E3"/>
    <w:rsid w:val="4629F04B"/>
    <w:rsid w:val="4663CD60"/>
    <w:rsid w:val="467CC812"/>
    <w:rsid w:val="46D37E20"/>
    <w:rsid w:val="47513148"/>
    <w:rsid w:val="4772516D"/>
    <w:rsid w:val="47A7534E"/>
    <w:rsid w:val="47CF03BB"/>
    <w:rsid w:val="47E873C3"/>
    <w:rsid w:val="486A6EF5"/>
    <w:rsid w:val="48B0DD14"/>
    <w:rsid w:val="48B9839F"/>
    <w:rsid w:val="48BAE329"/>
    <w:rsid w:val="48C9B6C4"/>
    <w:rsid w:val="48F1D48B"/>
    <w:rsid w:val="4928E239"/>
    <w:rsid w:val="49398BB9"/>
    <w:rsid w:val="498B0E2E"/>
    <w:rsid w:val="49A6EA3B"/>
    <w:rsid w:val="4A0B1EE2"/>
    <w:rsid w:val="4A7B7FBC"/>
    <w:rsid w:val="4A8C4214"/>
    <w:rsid w:val="4ACE6BAE"/>
    <w:rsid w:val="4AF01C1D"/>
    <w:rsid w:val="4B21EF95"/>
    <w:rsid w:val="4B96DC7B"/>
    <w:rsid w:val="4BF12461"/>
    <w:rsid w:val="4C01F4B3"/>
    <w:rsid w:val="4C576CA6"/>
    <w:rsid w:val="4C6F98E4"/>
    <w:rsid w:val="4CE0C6C7"/>
    <w:rsid w:val="4CEA1158"/>
    <w:rsid w:val="4D365834"/>
    <w:rsid w:val="4D47B0D7"/>
    <w:rsid w:val="4D5AC71B"/>
    <w:rsid w:val="4D9D27E7"/>
    <w:rsid w:val="4DA5B29A"/>
    <w:rsid w:val="4DAC7613"/>
    <w:rsid w:val="4E255512"/>
    <w:rsid w:val="4E4EC67C"/>
    <w:rsid w:val="4E6B05A5"/>
    <w:rsid w:val="4EDE9005"/>
    <w:rsid w:val="4F1C35B9"/>
    <w:rsid w:val="4F3B9240"/>
    <w:rsid w:val="4F575E5E"/>
    <w:rsid w:val="4F64D26D"/>
    <w:rsid w:val="4FDC23B3"/>
    <w:rsid w:val="4FDE6928"/>
    <w:rsid w:val="4FEFEF3B"/>
    <w:rsid w:val="50645343"/>
    <w:rsid w:val="507A6066"/>
    <w:rsid w:val="50AC0A11"/>
    <w:rsid w:val="50E282D6"/>
    <w:rsid w:val="51190B7A"/>
    <w:rsid w:val="512ECA1A"/>
    <w:rsid w:val="516C48E3"/>
    <w:rsid w:val="5178344F"/>
    <w:rsid w:val="51C928C9"/>
    <w:rsid w:val="51DE8433"/>
    <w:rsid w:val="52121F5F"/>
    <w:rsid w:val="52C62BBB"/>
    <w:rsid w:val="5314308B"/>
    <w:rsid w:val="534FD2BA"/>
    <w:rsid w:val="53512E5A"/>
    <w:rsid w:val="537D145F"/>
    <w:rsid w:val="537D9103"/>
    <w:rsid w:val="541AA1C7"/>
    <w:rsid w:val="544380A0"/>
    <w:rsid w:val="54497E28"/>
    <w:rsid w:val="548C9BBE"/>
    <w:rsid w:val="549404FC"/>
    <w:rsid w:val="54E44D0D"/>
    <w:rsid w:val="54E98C91"/>
    <w:rsid w:val="55759D34"/>
    <w:rsid w:val="55A87CA7"/>
    <w:rsid w:val="55AA18A1"/>
    <w:rsid w:val="5630FE2C"/>
    <w:rsid w:val="569C99EC"/>
    <w:rsid w:val="56CE33FE"/>
    <w:rsid w:val="56D0D764"/>
    <w:rsid w:val="56F18F70"/>
    <w:rsid w:val="571851C6"/>
    <w:rsid w:val="575FA59A"/>
    <w:rsid w:val="577CAAD0"/>
    <w:rsid w:val="57B3AC51"/>
    <w:rsid w:val="57C43C80"/>
    <w:rsid w:val="580AB258"/>
    <w:rsid w:val="5840100B"/>
    <w:rsid w:val="5864D635"/>
    <w:rsid w:val="58900829"/>
    <w:rsid w:val="58BE0B87"/>
    <w:rsid w:val="58E01D69"/>
    <w:rsid w:val="592CC5D5"/>
    <w:rsid w:val="592EFF42"/>
    <w:rsid w:val="59667A00"/>
    <w:rsid w:val="59FD0609"/>
    <w:rsid w:val="5A043667"/>
    <w:rsid w:val="5A095749"/>
    <w:rsid w:val="5A14E062"/>
    <w:rsid w:val="5A2D4E2E"/>
    <w:rsid w:val="5AAAB93E"/>
    <w:rsid w:val="5AAED544"/>
    <w:rsid w:val="5AC577D3"/>
    <w:rsid w:val="5B2EEB60"/>
    <w:rsid w:val="5B55E984"/>
    <w:rsid w:val="5B817644"/>
    <w:rsid w:val="5B821A84"/>
    <w:rsid w:val="5B971E99"/>
    <w:rsid w:val="5BBB5AAF"/>
    <w:rsid w:val="5BDC3398"/>
    <w:rsid w:val="5C078594"/>
    <w:rsid w:val="5C25734E"/>
    <w:rsid w:val="5CB7E9F7"/>
    <w:rsid w:val="5D4A2A70"/>
    <w:rsid w:val="5D779290"/>
    <w:rsid w:val="5D99F060"/>
    <w:rsid w:val="5DD136E2"/>
    <w:rsid w:val="5E29113D"/>
    <w:rsid w:val="5E490FEC"/>
    <w:rsid w:val="5E8E8374"/>
    <w:rsid w:val="5EF0D4D5"/>
    <w:rsid w:val="5F940826"/>
    <w:rsid w:val="5FBAAEF7"/>
    <w:rsid w:val="5FC8D04E"/>
    <w:rsid w:val="605CACC2"/>
    <w:rsid w:val="608743EE"/>
    <w:rsid w:val="60CB756C"/>
    <w:rsid w:val="60D82998"/>
    <w:rsid w:val="6149A0BF"/>
    <w:rsid w:val="616B1EC6"/>
    <w:rsid w:val="616D8AB0"/>
    <w:rsid w:val="61AB6E20"/>
    <w:rsid w:val="61EDF965"/>
    <w:rsid w:val="61F0650F"/>
    <w:rsid w:val="620301A7"/>
    <w:rsid w:val="62612A90"/>
    <w:rsid w:val="62A611C1"/>
    <w:rsid w:val="62D6DDA7"/>
    <w:rsid w:val="62E0EE00"/>
    <w:rsid w:val="633E71F6"/>
    <w:rsid w:val="63551A33"/>
    <w:rsid w:val="639A4919"/>
    <w:rsid w:val="63A4334A"/>
    <w:rsid w:val="63BBA77A"/>
    <w:rsid w:val="63D20C85"/>
    <w:rsid w:val="63FE8962"/>
    <w:rsid w:val="647CC07C"/>
    <w:rsid w:val="651B0DE8"/>
    <w:rsid w:val="6556C62E"/>
    <w:rsid w:val="657CC5B4"/>
    <w:rsid w:val="658C92C7"/>
    <w:rsid w:val="65A2E3E7"/>
    <w:rsid w:val="65ABFF62"/>
    <w:rsid w:val="65AD22BF"/>
    <w:rsid w:val="66036CC7"/>
    <w:rsid w:val="6620E579"/>
    <w:rsid w:val="66325B4A"/>
    <w:rsid w:val="664ABE84"/>
    <w:rsid w:val="66B8EC98"/>
    <w:rsid w:val="66BC3A6A"/>
    <w:rsid w:val="66DA1D06"/>
    <w:rsid w:val="66E68949"/>
    <w:rsid w:val="66EFE607"/>
    <w:rsid w:val="6707B33A"/>
    <w:rsid w:val="6748673B"/>
    <w:rsid w:val="6797805C"/>
    <w:rsid w:val="67E24DD0"/>
    <w:rsid w:val="6804AF70"/>
    <w:rsid w:val="687C9122"/>
    <w:rsid w:val="689F2925"/>
    <w:rsid w:val="68A3839B"/>
    <w:rsid w:val="68EEA945"/>
    <w:rsid w:val="68FCF65B"/>
    <w:rsid w:val="690641FB"/>
    <w:rsid w:val="69182048"/>
    <w:rsid w:val="6994BE75"/>
    <w:rsid w:val="69DB5E2B"/>
    <w:rsid w:val="69EE7F0B"/>
    <w:rsid w:val="6A1B3F24"/>
    <w:rsid w:val="6A8BDA88"/>
    <w:rsid w:val="6B367562"/>
    <w:rsid w:val="6B515CE3"/>
    <w:rsid w:val="6B6D067C"/>
    <w:rsid w:val="6BF5C527"/>
    <w:rsid w:val="6BFA2BFE"/>
    <w:rsid w:val="6C01B189"/>
    <w:rsid w:val="6C46AAD1"/>
    <w:rsid w:val="6C6FD8F4"/>
    <w:rsid w:val="6CC5C232"/>
    <w:rsid w:val="6D10C463"/>
    <w:rsid w:val="6D5DCC61"/>
    <w:rsid w:val="6DCE2D3B"/>
    <w:rsid w:val="6E286E40"/>
    <w:rsid w:val="6E518F54"/>
    <w:rsid w:val="6E8FB39F"/>
    <w:rsid w:val="6EAC22FD"/>
    <w:rsid w:val="6EC1F02E"/>
    <w:rsid w:val="6F654FCE"/>
    <w:rsid w:val="6FF60180"/>
    <w:rsid w:val="709D67FB"/>
    <w:rsid w:val="71119A18"/>
    <w:rsid w:val="71651B3E"/>
    <w:rsid w:val="716CE3DC"/>
    <w:rsid w:val="717490A8"/>
    <w:rsid w:val="717F2BAC"/>
    <w:rsid w:val="7196953C"/>
    <w:rsid w:val="71C5819C"/>
    <w:rsid w:val="72B053B9"/>
    <w:rsid w:val="72B3C146"/>
    <w:rsid w:val="72C13D77"/>
    <w:rsid w:val="72CF6DC6"/>
    <w:rsid w:val="72D44428"/>
    <w:rsid w:val="72DD84B2"/>
    <w:rsid w:val="732978EC"/>
    <w:rsid w:val="733032F3"/>
    <w:rsid w:val="734B2B55"/>
    <w:rsid w:val="7358CFBF"/>
    <w:rsid w:val="7370C34E"/>
    <w:rsid w:val="737C1A4E"/>
    <w:rsid w:val="737E4ACF"/>
    <w:rsid w:val="73927F29"/>
    <w:rsid w:val="739EEF7D"/>
    <w:rsid w:val="74027F64"/>
    <w:rsid w:val="74701489"/>
    <w:rsid w:val="748503B1"/>
    <w:rsid w:val="7491B586"/>
    <w:rsid w:val="75A2BB7B"/>
    <w:rsid w:val="75CBE632"/>
    <w:rsid w:val="75EF20AE"/>
    <w:rsid w:val="76E0B892"/>
    <w:rsid w:val="77169EBE"/>
    <w:rsid w:val="773D92A8"/>
    <w:rsid w:val="777BC165"/>
    <w:rsid w:val="77986D40"/>
    <w:rsid w:val="77B02EB6"/>
    <w:rsid w:val="77B52C0A"/>
    <w:rsid w:val="77F9CCC4"/>
    <w:rsid w:val="78A10272"/>
    <w:rsid w:val="78D7E4BD"/>
    <w:rsid w:val="798F02EE"/>
    <w:rsid w:val="79A5D506"/>
    <w:rsid w:val="79F393A6"/>
    <w:rsid w:val="7A04A2D5"/>
    <w:rsid w:val="7A1661CB"/>
    <w:rsid w:val="7A418777"/>
    <w:rsid w:val="7B1B4F22"/>
    <w:rsid w:val="7B5CEB17"/>
    <w:rsid w:val="7B8B17CC"/>
    <w:rsid w:val="7BB1DFE4"/>
    <w:rsid w:val="7BBD0270"/>
    <w:rsid w:val="7CC458AD"/>
    <w:rsid w:val="7CF1DACA"/>
    <w:rsid w:val="7CFA056E"/>
    <w:rsid w:val="7D7BC8A8"/>
    <w:rsid w:val="7DD702C8"/>
    <w:rsid w:val="7E0182C3"/>
    <w:rsid w:val="7E1AAB20"/>
    <w:rsid w:val="7E53FBC4"/>
    <w:rsid w:val="7E77402F"/>
    <w:rsid w:val="7ED859D3"/>
    <w:rsid w:val="7EE24ECC"/>
    <w:rsid w:val="7EF57D6A"/>
    <w:rsid w:val="7F14A4AC"/>
    <w:rsid w:val="7F2B2DAA"/>
    <w:rsid w:val="7FA02ADA"/>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D2CB4"/>
  <w15:docId w15:val="{AEE7225E-8363-42BB-AB57-9E2C4015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inespaciado"/>
    <w:qFormat/>
    <w:rsid w:val="005B3D8D"/>
    <w:pPr>
      <w:jc w:val="both"/>
    </w:pPr>
    <w:rPr>
      <w:rFonts w:asciiTheme="minorHAnsi" w:hAnsiTheme="minorHAnsi"/>
      <w:sz w:val="22"/>
      <w:szCs w:val="22"/>
    </w:rPr>
  </w:style>
  <w:style w:type="paragraph" w:styleId="Ttulo1">
    <w:name w:val="heading 1"/>
    <w:basedOn w:val="Sinespaciado"/>
    <w:next w:val="Sinespaciado"/>
    <w:link w:val="Ttulo1Car"/>
    <w:uiPriority w:val="9"/>
    <w:qFormat/>
    <w:rsid w:val="00172B39"/>
    <w:pPr>
      <w:keepNext/>
      <w:keepLines/>
      <w:numPr>
        <w:numId w:val="1"/>
      </w:numPr>
      <w:ind w:left="720" w:hanging="578"/>
      <w:outlineLvl w:val="0"/>
    </w:pPr>
    <w:rPr>
      <w:rFonts w:asciiTheme="majorHAnsi" w:hAnsiTheme="majorHAnsi"/>
      <w:b/>
      <w:bCs/>
      <w:color w:val="006EB6"/>
      <w:szCs w:val="28"/>
    </w:rPr>
  </w:style>
  <w:style w:type="paragraph" w:styleId="Ttulo2">
    <w:name w:val="heading 2"/>
    <w:basedOn w:val="Sinespaciado"/>
    <w:next w:val="Sinespaciado"/>
    <w:link w:val="Ttulo2Car"/>
    <w:uiPriority w:val="9"/>
    <w:unhideWhenUsed/>
    <w:qFormat/>
    <w:rsid w:val="00FA047A"/>
    <w:pPr>
      <w:keepNext/>
      <w:keepLines/>
      <w:numPr>
        <w:ilvl w:val="1"/>
        <w:numId w:val="1"/>
      </w:numPr>
      <w:ind w:left="720" w:hanging="578"/>
      <w:outlineLvl w:val="1"/>
    </w:pPr>
    <w:rPr>
      <w:bCs/>
      <w:szCs w:val="26"/>
    </w:rPr>
  </w:style>
  <w:style w:type="paragraph" w:styleId="Ttulo3">
    <w:name w:val="heading 3"/>
    <w:basedOn w:val="Sinespaciado"/>
    <w:next w:val="Sinespaciado"/>
    <w:link w:val="Ttulo3Car"/>
    <w:uiPriority w:val="9"/>
    <w:unhideWhenUsed/>
    <w:qFormat/>
    <w:rsid w:val="00FA047A"/>
    <w:pPr>
      <w:keepNext/>
      <w:keepLines/>
      <w:numPr>
        <w:ilvl w:val="2"/>
        <w:numId w:val="1"/>
      </w:numPr>
      <w:ind w:left="720" w:hanging="578"/>
      <w:outlineLvl w:val="2"/>
    </w:pPr>
    <w:rPr>
      <w:bCs/>
    </w:rPr>
  </w:style>
  <w:style w:type="paragraph" w:styleId="Ttulo4">
    <w:name w:val="heading 4"/>
    <w:basedOn w:val="Normal"/>
    <w:next w:val="Normal"/>
    <w:link w:val="Ttulo4Car"/>
    <w:uiPriority w:val="9"/>
    <w:semiHidden/>
    <w:unhideWhenUsed/>
    <w:qFormat/>
    <w:rsid w:val="00534840"/>
    <w:pPr>
      <w:keepNext/>
      <w:keepLines/>
      <w:numPr>
        <w:ilvl w:val="3"/>
        <w:numId w:val="1"/>
      </w:numPr>
      <w:spacing w:before="200"/>
      <w:outlineLvl w:val="3"/>
    </w:pPr>
    <w:rPr>
      <w:rFonts w:ascii="Arial" w:hAnsi="Arial"/>
      <w:b/>
      <w:bCs/>
      <w:i/>
      <w:iCs/>
      <w:color w:val="006EB6"/>
    </w:rPr>
  </w:style>
  <w:style w:type="paragraph" w:styleId="Ttulo5">
    <w:name w:val="heading 5"/>
    <w:basedOn w:val="Normal"/>
    <w:next w:val="Normal"/>
    <w:link w:val="Ttulo5Car"/>
    <w:uiPriority w:val="9"/>
    <w:unhideWhenUsed/>
    <w:qFormat/>
    <w:rsid w:val="00534840"/>
    <w:pPr>
      <w:keepNext/>
      <w:keepLines/>
      <w:numPr>
        <w:ilvl w:val="4"/>
        <w:numId w:val="1"/>
      </w:numPr>
      <w:spacing w:before="200"/>
      <w:outlineLvl w:val="4"/>
    </w:pPr>
    <w:rPr>
      <w:rFonts w:ascii="Arial" w:hAnsi="Arial"/>
      <w:color w:val="243F60"/>
    </w:rPr>
  </w:style>
  <w:style w:type="paragraph" w:styleId="Ttulo6">
    <w:name w:val="heading 6"/>
    <w:basedOn w:val="Normal"/>
    <w:next w:val="Normal"/>
    <w:link w:val="Ttulo6Car"/>
    <w:uiPriority w:val="9"/>
    <w:semiHidden/>
    <w:unhideWhenUsed/>
    <w:qFormat/>
    <w:rsid w:val="00534840"/>
    <w:pPr>
      <w:keepNext/>
      <w:keepLines/>
      <w:numPr>
        <w:ilvl w:val="5"/>
        <w:numId w:val="1"/>
      </w:numPr>
      <w:spacing w:before="200"/>
      <w:outlineLvl w:val="5"/>
    </w:pPr>
    <w:rPr>
      <w:rFonts w:ascii="Arial" w:hAnsi="Arial"/>
      <w:i/>
      <w:iCs/>
      <w:color w:val="243F60"/>
    </w:rPr>
  </w:style>
  <w:style w:type="paragraph" w:styleId="Ttulo7">
    <w:name w:val="heading 7"/>
    <w:basedOn w:val="Normal"/>
    <w:next w:val="Normal"/>
    <w:link w:val="Ttulo7Car"/>
    <w:uiPriority w:val="9"/>
    <w:semiHidden/>
    <w:unhideWhenUsed/>
    <w:qFormat/>
    <w:rsid w:val="00B951F7"/>
    <w:pPr>
      <w:keepNext/>
      <w:keepLines/>
      <w:numPr>
        <w:ilvl w:val="6"/>
        <w:numId w:val="1"/>
      </w:numPr>
      <w:spacing w:before="200"/>
      <w:outlineLvl w:val="6"/>
    </w:pPr>
    <w:rPr>
      <w:rFonts w:ascii="Cambria" w:hAnsi="Cambria"/>
      <w:i/>
      <w:iCs/>
      <w:color w:val="404040"/>
    </w:rPr>
  </w:style>
  <w:style w:type="paragraph" w:styleId="Ttulo8">
    <w:name w:val="heading 8"/>
    <w:basedOn w:val="Normal"/>
    <w:next w:val="Normal"/>
    <w:link w:val="Ttulo8Car"/>
    <w:uiPriority w:val="9"/>
    <w:semiHidden/>
    <w:unhideWhenUsed/>
    <w:qFormat/>
    <w:rsid w:val="00B951F7"/>
    <w:pPr>
      <w:keepNext/>
      <w:keepLines/>
      <w:numPr>
        <w:ilvl w:val="7"/>
        <w:numId w:val="1"/>
      </w:numPr>
      <w:spacing w:before="200"/>
      <w:outlineLvl w:val="7"/>
    </w:pPr>
    <w:rPr>
      <w:rFonts w:ascii="Cambria" w:hAnsi="Cambria"/>
      <w:color w:val="404040"/>
      <w:sz w:val="20"/>
      <w:szCs w:val="20"/>
    </w:rPr>
  </w:style>
  <w:style w:type="paragraph" w:styleId="Ttulo9">
    <w:name w:val="heading 9"/>
    <w:basedOn w:val="Normal"/>
    <w:next w:val="Normal"/>
    <w:link w:val="Ttulo9Car"/>
    <w:uiPriority w:val="9"/>
    <w:semiHidden/>
    <w:unhideWhenUsed/>
    <w:qFormat/>
    <w:rsid w:val="00B951F7"/>
    <w:pPr>
      <w:keepNext/>
      <w:keepLines/>
      <w:numPr>
        <w:ilvl w:val="8"/>
        <w:numId w:val="1"/>
      </w:numPr>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Sinespaciado"/>
    <w:link w:val="EncabezadoCar"/>
    <w:uiPriority w:val="99"/>
    <w:unhideWhenUsed/>
    <w:rsid w:val="008D4FA6"/>
    <w:pPr>
      <w:tabs>
        <w:tab w:val="center" w:pos="4513"/>
        <w:tab w:val="right" w:pos="9026"/>
      </w:tabs>
    </w:pPr>
    <w:rPr>
      <w:rFonts w:asciiTheme="majorHAnsi" w:hAnsiTheme="majorHAnsi"/>
    </w:rPr>
  </w:style>
  <w:style w:type="character" w:customStyle="1" w:styleId="EncabezadoCar">
    <w:name w:val="Encabezado Car"/>
    <w:basedOn w:val="Fuentedeprrafopredeter"/>
    <w:link w:val="Encabezado"/>
    <w:uiPriority w:val="99"/>
    <w:rsid w:val="008D4FA6"/>
    <w:rPr>
      <w:rFonts w:asciiTheme="majorHAnsi" w:hAnsiTheme="majorHAnsi"/>
      <w:sz w:val="22"/>
      <w:szCs w:val="22"/>
    </w:rPr>
  </w:style>
  <w:style w:type="paragraph" w:styleId="Piedepgina">
    <w:name w:val="footer"/>
    <w:basedOn w:val="Normal"/>
    <w:link w:val="PiedepginaCar"/>
    <w:uiPriority w:val="99"/>
    <w:unhideWhenUsed/>
    <w:rsid w:val="00C75CEE"/>
    <w:pPr>
      <w:tabs>
        <w:tab w:val="center" w:pos="4513"/>
        <w:tab w:val="right" w:pos="9026"/>
      </w:tabs>
    </w:pPr>
  </w:style>
  <w:style w:type="character" w:customStyle="1" w:styleId="PiedepginaCar">
    <w:name w:val="Pie de página Car"/>
    <w:basedOn w:val="Fuentedeprrafopredeter"/>
    <w:link w:val="Piedepgina"/>
    <w:uiPriority w:val="99"/>
    <w:rsid w:val="00C75CEE"/>
  </w:style>
  <w:style w:type="paragraph" w:styleId="Textodeglobo">
    <w:name w:val="Balloon Text"/>
    <w:basedOn w:val="Normal"/>
    <w:link w:val="TextodegloboCar"/>
    <w:uiPriority w:val="99"/>
    <w:semiHidden/>
    <w:unhideWhenUsed/>
    <w:rsid w:val="00C75CEE"/>
    <w:rPr>
      <w:rFonts w:ascii="Tahoma" w:hAnsi="Tahoma" w:cs="Tahoma"/>
      <w:sz w:val="16"/>
      <w:szCs w:val="16"/>
    </w:rPr>
  </w:style>
  <w:style w:type="character" w:customStyle="1" w:styleId="TextodegloboCar">
    <w:name w:val="Texto de globo Car"/>
    <w:link w:val="Textodeglobo"/>
    <w:uiPriority w:val="99"/>
    <w:semiHidden/>
    <w:rsid w:val="00C75CEE"/>
    <w:rPr>
      <w:rFonts w:ascii="Tahoma" w:hAnsi="Tahoma" w:cs="Tahoma"/>
      <w:sz w:val="16"/>
      <w:szCs w:val="16"/>
    </w:rPr>
  </w:style>
  <w:style w:type="character" w:styleId="Hipervnculo">
    <w:name w:val="Hyperlink"/>
    <w:uiPriority w:val="99"/>
    <w:rsid w:val="00C75CEE"/>
    <w:rPr>
      <w:color w:val="0000FF"/>
      <w:u w:val="single"/>
    </w:rPr>
  </w:style>
  <w:style w:type="character" w:styleId="Textodelmarcadordeposicin">
    <w:name w:val="Placeholder Text"/>
    <w:uiPriority w:val="99"/>
    <w:semiHidden/>
    <w:rsid w:val="00C75CEE"/>
    <w:rPr>
      <w:color w:val="808080"/>
    </w:rPr>
  </w:style>
  <w:style w:type="character" w:customStyle="1" w:styleId="Ttulo1Car">
    <w:name w:val="Título 1 Car"/>
    <w:link w:val="Ttulo1"/>
    <w:uiPriority w:val="9"/>
    <w:rsid w:val="00172B39"/>
    <w:rPr>
      <w:rFonts w:asciiTheme="majorHAnsi" w:hAnsiTheme="majorHAnsi"/>
      <w:b/>
      <w:bCs/>
      <w:color w:val="006EB6"/>
      <w:sz w:val="22"/>
      <w:szCs w:val="28"/>
    </w:rPr>
  </w:style>
  <w:style w:type="paragraph" w:styleId="Prrafodelista">
    <w:name w:val="List Paragraph"/>
    <w:basedOn w:val="Normal"/>
    <w:link w:val="PrrafodelistaCar"/>
    <w:uiPriority w:val="34"/>
    <w:qFormat/>
    <w:rsid w:val="00A62BC0"/>
    <w:pPr>
      <w:spacing w:line="259" w:lineRule="auto"/>
      <w:ind w:left="720"/>
      <w:contextualSpacing/>
    </w:pPr>
    <w:rPr>
      <w:rFonts w:ascii="Franklin Gothic Book" w:hAnsi="Franklin Gothic Book"/>
    </w:rPr>
  </w:style>
  <w:style w:type="character" w:customStyle="1" w:styleId="PrrafodelistaCar">
    <w:name w:val="Párrafo de lista Car"/>
    <w:link w:val="Prrafodelista"/>
    <w:uiPriority w:val="34"/>
    <w:locked/>
    <w:rsid w:val="00A62BC0"/>
    <w:rPr>
      <w:rFonts w:ascii="Franklin Gothic Book" w:eastAsia="Times New Roman" w:hAnsi="Franklin Gothic Book" w:cs="Times New Roman"/>
      <w:lang w:eastAsia="en-GB"/>
    </w:rPr>
  </w:style>
  <w:style w:type="character" w:customStyle="1" w:styleId="Ttulo2Car">
    <w:name w:val="Título 2 Car"/>
    <w:link w:val="Ttulo2"/>
    <w:uiPriority w:val="9"/>
    <w:rsid w:val="00FA047A"/>
    <w:rPr>
      <w:rFonts w:asciiTheme="minorHAnsi" w:hAnsiTheme="minorHAnsi"/>
      <w:bCs/>
      <w:sz w:val="22"/>
      <w:szCs w:val="26"/>
    </w:rPr>
  </w:style>
  <w:style w:type="character" w:customStyle="1" w:styleId="Ttulo3Car">
    <w:name w:val="Título 3 Car"/>
    <w:link w:val="Ttulo3"/>
    <w:uiPriority w:val="9"/>
    <w:rsid w:val="00FA047A"/>
    <w:rPr>
      <w:rFonts w:asciiTheme="minorHAnsi" w:hAnsiTheme="minorHAnsi"/>
      <w:bCs/>
      <w:sz w:val="22"/>
      <w:szCs w:val="22"/>
    </w:rPr>
  </w:style>
  <w:style w:type="character" w:customStyle="1" w:styleId="Ttulo4Car">
    <w:name w:val="Título 4 Car"/>
    <w:link w:val="Ttulo4"/>
    <w:uiPriority w:val="9"/>
    <w:semiHidden/>
    <w:rsid w:val="00534840"/>
    <w:rPr>
      <w:rFonts w:ascii="Arial" w:hAnsi="Arial"/>
      <w:b/>
      <w:bCs/>
      <w:i/>
      <w:iCs/>
      <w:color w:val="006EB6"/>
      <w:sz w:val="22"/>
      <w:szCs w:val="22"/>
    </w:rPr>
  </w:style>
  <w:style w:type="character" w:customStyle="1" w:styleId="Ttulo5Car">
    <w:name w:val="Título 5 Car"/>
    <w:link w:val="Ttulo5"/>
    <w:uiPriority w:val="9"/>
    <w:rsid w:val="00534840"/>
    <w:rPr>
      <w:rFonts w:ascii="Arial" w:hAnsi="Arial"/>
      <w:color w:val="243F60"/>
      <w:sz w:val="22"/>
      <w:szCs w:val="22"/>
    </w:rPr>
  </w:style>
  <w:style w:type="character" w:customStyle="1" w:styleId="Ttulo6Car">
    <w:name w:val="Título 6 Car"/>
    <w:link w:val="Ttulo6"/>
    <w:uiPriority w:val="9"/>
    <w:semiHidden/>
    <w:rsid w:val="00534840"/>
    <w:rPr>
      <w:rFonts w:ascii="Arial" w:hAnsi="Arial"/>
      <w:i/>
      <w:iCs/>
      <w:color w:val="243F60"/>
      <w:sz w:val="22"/>
      <w:szCs w:val="22"/>
    </w:rPr>
  </w:style>
  <w:style w:type="character" w:customStyle="1" w:styleId="Ttulo7Car">
    <w:name w:val="Título 7 Car"/>
    <w:link w:val="Ttulo7"/>
    <w:uiPriority w:val="9"/>
    <w:semiHidden/>
    <w:rsid w:val="00B951F7"/>
    <w:rPr>
      <w:rFonts w:ascii="Cambria" w:hAnsi="Cambria"/>
      <w:i/>
      <w:iCs/>
      <w:color w:val="404040"/>
      <w:sz w:val="22"/>
      <w:szCs w:val="22"/>
    </w:rPr>
  </w:style>
  <w:style w:type="character" w:customStyle="1" w:styleId="Ttulo8Car">
    <w:name w:val="Título 8 Car"/>
    <w:link w:val="Ttulo8"/>
    <w:uiPriority w:val="9"/>
    <w:semiHidden/>
    <w:rsid w:val="00B951F7"/>
    <w:rPr>
      <w:rFonts w:ascii="Cambria" w:hAnsi="Cambria"/>
      <w:color w:val="404040"/>
    </w:rPr>
  </w:style>
  <w:style w:type="character" w:customStyle="1" w:styleId="Ttulo9Car">
    <w:name w:val="Título 9 Car"/>
    <w:link w:val="Ttulo9"/>
    <w:uiPriority w:val="9"/>
    <w:semiHidden/>
    <w:rsid w:val="00B951F7"/>
    <w:rPr>
      <w:rFonts w:ascii="Cambria" w:hAnsi="Cambria"/>
      <w:i/>
      <w:iCs/>
      <w:color w:val="404040"/>
    </w:rPr>
  </w:style>
  <w:style w:type="numbering" w:customStyle="1" w:styleId="Style1">
    <w:name w:val="Style1"/>
    <w:uiPriority w:val="99"/>
    <w:rsid w:val="00B951F7"/>
    <w:pPr>
      <w:numPr>
        <w:numId w:val="2"/>
      </w:numPr>
    </w:pPr>
  </w:style>
  <w:style w:type="character" w:customStyle="1" w:styleId="TempBodyTextChar">
    <w:name w:val="Temp Body Text Char"/>
    <w:link w:val="TempBodyText"/>
    <w:locked/>
    <w:rsid w:val="0097581B"/>
    <w:rPr>
      <w:rFonts w:ascii="Arial" w:hAnsi="Arial" w:cs="Arial"/>
      <w:lang w:eastAsia="ko-KR"/>
    </w:rPr>
  </w:style>
  <w:style w:type="paragraph" w:customStyle="1" w:styleId="TempBodyText">
    <w:name w:val="Temp Body Text"/>
    <w:basedOn w:val="Prrafodelista"/>
    <w:link w:val="TempBodyTextChar"/>
    <w:qFormat/>
    <w:rsid w:val="0097581B"/>
    <w:pPr>
      <w:spacing w:after="200" w:line="276" w:lineRule="auto"/>
      <w:ind w:left="1567" w:hanging="432"/>
    </w:pPr>
    <w:rPr>
      <w:rFonts w:ascii="Arial" w:eastAsia="Calibri" w:hAnsi="Arial" w:cs="Arial"/>
      <w:lang w:eastAsia="ko-KR"/>
    </w:rPr>
  </w:style>
  <w:style w:type="paragraph" w:styleId="Sinespaciado">
    <w:name w:val="No Spacing"/>
    <w:uiPriority w:val="1"/>
    <w:qFormat/>
    <w:rsid w:val="005B3D8D"/>
    <w:pPr>
      <w:jc w:val="both"/>
    </w:pPr>
    <w:rPr>
      <w:rFonts w:asciiTheme="minorHAnsi" w:hAnsiTheme="minorHAnsi"/>
      <w:sz w:val="22"/>
      <w:szCs w:val="22"/>
    </w:rPr>
  </w:style>
  <w:style w:type="table" w:styleId="Tablaconcuadrcula">
    <w:name w:val="Table Grid"/>
    <w:basedOn w:val="Tablanormal"/>
    <w:uiPriority w:val="59"/>
    <w:rsid w:val="0034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Sinespaciado"/>
    <w:next w:val="Sinespaciado"/>
    <w:link w:val="TtuloCar"/>
    <w:uiPriority w:val="10"/>
    <w:qFormat/>
    <w:rsid w:val="00FA047A"/>
    <w:pPr>
      <w:contextualSpacing/>
      <w:jc w:val="center"/>
    </w:pPr>
    <w:rPr>
      <w:rFonts w:asciiTheme="majorHAnsi" w:eastAsiaTheme="majorEastAsia" w:hAnsiTheme="majorHAnsi" w:cstheme="majorBidi"/>
      <w:b/>
      <w:spacing w:val="-10"/>
      <w:kern w:val="28"/>
      <w:sz w:val="52"/>
      <w:szCs w:val="56"/>
    </w:rPr>
  </w:style>
  <w:style w:type="character" w:customStyle="1" w:styleId="TtuloCar">
    <w:name w:val="Título Car"/>
    <w:basedOn w:val="Fuentedeprrafopredeter"/>
    <w:link w:val="Ttulo"/>
    <w:uiPriority w:val="10"/>
    <w:rsid w:val="00FA047A"/>
    <w:rPr>
      <w:rFonts w:asciiTheme="majorHAnsi" w:eastAsiaTheme="majorEastAsia" w:hAnsiTheme="majorHAnsi" w:cstheme="majorBidi"/>
      <w:b/>
      <w:spacing w:val="-10"/>
      <w:kern w:val="28"/>
      <w:sz w:val="52"/>
      <w:szCs w:val="56"/>
    </w:rPr>
  </w:style>
  <w:style w:type="paragraph" w:styleId="Subttulo">
    <w:name w:val="Subtitle"/>
    <w:basedOn w:val="Sinespaciado"/>
    <w:next w:val="Sinespaciado"/>
    <w:link w:val="SubttuloCar"/>
    <w:uiPriority w:val="11"/>
    <w:qFormat/>
    <w:rsid w:val="00E77235"/>
    <w:pPr>
      <w:numPr>
        <w:ilvl w:val="1"/>
      </w:numPr>
      <w:jc w:val="center"/>
    </w:pPr>
    <w:rPr>
      <w:rFonts w:asciiTheme="majorHAnsi" w:eastAsiaTheme="minorEastAsia" w:hAnsiTheme="majorHAnsi" w:cstheme="minorBidi"/>
      <w:spacing w:val="15"/>
      <w:sz w:val="52"/>
    </w:rPr>
  </w:style>
  <w:style w:type="character" w:customStyle="1" w:styleId="SubttuloCar">
    <w:name w:val="Subtítulo Car"/>
    <w:basedOn w:val="Fuentedeprrafopredeter"/>
    <w:link w:val="Subttulo"/>
    <w:uiPriority w:val="11"/>
    <w:rsid w:val="00E77235"/>
    <w:rPr>
      <w:rFonts w:asciiTheme="majorHAnsi" w:eastAsiaTheme="minorEastAsia" w:hAnsiTheme="majorHAnsi" w:cstheme="minorBidi"/>
      <w:spacing w:val="15"/>
      <w:sz w:val="52"/>
      <w:szCs w:val="22"/>
    </w:rPr>
  </w:style>
  <w:style w:type="paragraph" w:styleId="Revisin">
    <w:name w:val="Revision"/>
    <w:hidden/>
    <w:uiPriority w:val="99"/>
    <w:semiHidden/>
    <w:rsid w:val="00862B95"/>
    <w:rPr>
      <w:rFonts w:asciiTheme="minorHAnsi" w:hAnsiTheme="minorHAnsi"/>
      <w:sz w:val="22"/>
      <w:szCs w:val="22"/>
    </w:rPr>
  </w:style>
  <w:style w:type="character" w:styleId="Refdecomentario">
    <w:name w:val="annotation reference"/>
    <w:basedOn w:val="Fuentedeprrafopredeter"/>
    <w:uiPriority w:val="99"/>
    <w:semiHidden/>
    <w:unhideWhenUsed/>
    <w:rsid w:val="00AF2FE0"/>
    <w:rPr>
      <w:sz w:val="16"/>
      <w:szCs w:val="16"/>
    </w:rPr>
  </w:style>
  <w:style w:type="paragraph" w:styleId="Textocomentario">
    <w:name w:val="annotation text"/>
    <w:basedOn w:val="Normal"/>
    <w:link w:val="TextocomentarioCar"/>
    <w:uiPriority w:val="99"/>
    <w:unhideWhenUsed/>
    <w:rsid w:val="00AF2FE0"/>
    <w:rPr>
      <w:sz w:val="20"/>
      <w:szCs w:val="20"/>
    </w:rPr>
  </w:style>
  <w:style w:type="character" w:customStyle="1" w:styleId="TextocomentarioCar">
    <w:name w:val="Texto comentario Car"/>
    <w:basedOn w:val="Fuentedeprrafopredeter"/>
    <w:link w:val="Textocomentario"/>
    <w:uiPriority w:val="99"/>
    <w:rsid w:val="00AF2FE0"/>
    <w:rPr>
      <w:rFonts w:asciiTheme="minorHAnsi" w:hAnsiTheme="minorHAnsi"/>
    </w:rPr>
  </w:style>
  <w:style w:type="paragraph" w:styleId="Asuntodelcomentario">
    <w:name w:val="annotation subject"/>
    <w:basedOn w:val="Textocomentario"/>
    <w:next w:val="Textocomentario"/>
    <w:link w:val="AsuntodelcomentarioCar"/>
    <w:uiPriority w:val="99"/>
    <w:semiHidden/>
    <w:unhideWhenUsed/>
    <w:rsid w:val="00AF2FE0"/>
    <w:rPr>
      <w:b/>
      <w:bCs/>
    </w:rPr>
  </w:style>
  <w:style w:type="character" w:customStyle="1" w:styleId="AsuntodelcomentarioCar">
    <w:name w:val="Asunto del comentario Car"/>
    <w:basedOn w:val="TextocomentarioCar"/>
    <w:link w:val="Asuntodelcomentario"/>
    <w:uiPriority w:val="99"/>
    <w:semiHidden/>
    <w:rsid w:val="00AF2FE0"/>
    <w:rPr>
      <w:rFonts w:asciiTheme="minorHAnsi" w:hAnsiTheme="minorHAnsi"/>
      <w:b/>
      <w:bCs/>
    </w:rPr>
  </w:style>
  <w:style w:type="paragraph" w:customStyle="1" w:styleId="msonormal0">
    <w:name w:val="msonormal"/>
    <w:basedOn w:val="Normal"/>
    <w:rsid w:val="00FC2B21"/>
    <w:pPr>
      <w:spacing w:before="100" w:beforeAutospacing="1" w:after="100" w:afterAutospacing="1"/>
      <w:jc w:val="left"/>
    </w:pPr>
    <w:rPr>
      <w:rFonts w:ascii="Times New Roman" w:hAnsi="Times New Roman"/>
      <w:sz w:val="24"/>
      <w:szCs w:val="24"/>
      <w:lang w:val="es-ES" w:eastAsia="es-ES"/>
    </w:rPr>
  </w:style>
  <w:style w:type="character" w:styleId="Textoennegrita">
    <w:name w:val="Strong"/>
    <w:basedOn w:val="Fuentedeprrafopredeter"/>
    <w:uiPriority w:val="22"/>
    <w:qFormat/>
    <w:rsid w:val="00EB654C"/>
    <w:rPr>
      <w:b/>
      <w:bCs/>
    </w:rPr>
  </w:style>
  <w:style w:type="character" w:styleId="Mencionar">
    <w:name w:val="Mention"/>
    <w:basedOn w:val="Fuentedeprrafopredeter"/>
    <w:uiPriority w:val="99"/>
    <w:unhideWhenUsed/>
    <w:rsid w:val="004649B7"/>
    <w:rPr>
      <w:color w:val="2B579A"/>
      <w:shd w:val="clear" w:color="auto" w:fill="E1DFDD"/>
    </w:rPr>
  </w:style>
  <w:style w:type="paragraph" w:styleId="NormalWeb">
    <w:name w:val="Normal (Web)"/>
    <w:basedOn w:val="Normal"/>
    <w:uiPriority w:val="99"/>
    <w:unhideWhenUsed/>
    <w:rsid w:val="00144BEE"/>
    <w:pPr>
      <w:spacing w:before="100" w:beforeAutospacing="1" w:after="100" w:afterAutospacing="1"/>
      <w:jc w:val="left"/>
    </w:pPr>
    <w:rPr>
      <w:rFonts w:ascii="Times New Roman" w:hAnsi="Times New Roman"/>
      <w:sz w:val="24"/>
      <w:szCs w:val="24"/>
      <w:lang w:val="es-ES" w:eastAsia="es-ES"/>
    </w:rPr>
  </w:style>
  <w:style w:type="character" w:customStyle="1" w:styleId="normaltextrun">
    <w:name w:val="normaltextrun"/>
    <w:basedOn w:val="Fuentedeprrafopredeter"/>
    <w:rsid w:val="00144BEE"/>
  </w:style>
  <w:style w:type="character" w:customStyle="1" w:styleId="eop">
    <w:name w:val="eop"/>
    <w:basedOn w:val="Fuentedeprrafopredeter"/>
    <w:rsid w:val="00144BEE"/>
  </w:style>
  <w:style w:type="paragraph" w:customStyle="1" w:styleId="Default">
    <w:name w:val="Default"/>
    <w:rsid w:val="00144BEE"/>
    <w:pPr>
      <w:autoSpaceDE w:val="0"/>
      <w:autoSpaceDN w:val="0"/>
      <w:adjustRightInd w:val="0"/>
    </w:pPr>
    <w:rPr>
      <w:rFonts w:ascii="Arial" w:eastAsiaTheme="minorHAnsi" w:hAnsi="Arial" w:cs="Arial"/>
      <w:color w:val="000000"/>
      <w:sz w:val="24"/>
      <w:szCs w:val="24"/>
      <w:lang w:val="es-ES" w:eastAsia="en-US"/>
    </w:rPr>
  </w:style>
  <w:style w:type="paragraph" w:customStyle="1" w:styleId="TableParagraph">
    <w:name w:val="Table Paragraph"/>
    <w:basedOn w:val="Normal"/>
    <w:uiPriority w:val="1"/>
    <w:qFormat/>
    <w:rsid w:val="00144BEE"/>
    <w:pPr>
      <w:widowControl w:val="0"/>
      <w:autoSpaceDE w:val="0"/>
      <w:autoSpaceDN w:val="0"/>
      <w:spacing w:line="285" w:lineRule="exact"/>
      <w:ind w:left="98"/>
      <w:jc w:val="left"/>
    </w:pPr>
    <w:rPr>
      <w:rFonts w:ascii="Tahoma" w:eastAsia="Tahoma" w:hAnsi="Tahoma" w:cs="Tahoma"/>
      <w:lang w:val="es-ES" w:eastAsia="en-US"/>
    </w:rPr>
  </w:style>
  <w:style w:type="table" w:customStyle="1" w:styleId="TableNormal1">
    <w:name w:val="Table Normal1"/>
    <w:uiPriority w:val="2"/>
    <w:semiHidden/>
    <w:unhideWhenUsed/>
    <w:qFormat/>
    <w:rsid w:val="00144BE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144BEE"/>
    <w:pPr>
      <w:spacing w:before="100" w:beforeAutospacing="1" w:after="100" w:afterAutospacing="1"/>
      <w:jc w:val="left"/>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5805">
      <w:bodyDiv w:val="1"/>
      <w:marLeft w:val="0"/>
      <w:marRight w:val="0"/>
      <w:marTop w:val="0"/>
      <w:marBottom w:val="0"/>
      <w:divBdr>
        <w:top w:val="none" w:sz="0" w:space="0" w:color="auto"/>
        <w:left w:val="none" w:sz="0" w:space="0" w:color="auto"/>
        <w:bottom w:val="none" w:sz="0" w:space="0" w:color="auto"/>
        <w:right w:val="none" w:sz="0" w:space="0" w:color="auto"/>
      </w:divBdr>
    </w:div>
    <w:div w:id="267200781">
      <w:bodyDiv w:val="1"/>
      <w:marLeft w:val="0"/>
      <w:marRight w:val="0"/>
      <w:marTop w:val="0"/>
      <w:marBottom w:val="0"/>
      <w:divBdr>
        <w:top w:val="none" w:sz="0" w:space="0" w:color="auto"/>
        <w:left w:val="none" w:sz="0" w:space="0" w:color="auto"/>
        <w:bottom w:val="none" w:sz="0" w:space="0" w:color="auto"/>
        <w:right w:val="none" w:sz="0" w:space="0" w:color="auto"/>
      </w:divBdr>
    </w:div>
    <w:div w:id="698359673">
      <w:bodyDiv w:val="1"/>
      <w:marLeft w:val="0"/>
      <w:marRight w:val="0"/>
      <w:marTop w:val="0"/>
      <w:marBottom w:val="0"/>
      <w:divBdr>
        <w:top w:val="none" w:sz="0" w:space="0" w:color="auto"/>
        <w:left w:val="none" w:sz="0" w:space="0" w:color="auto"/>
        <w:bottom w:val="none" w:sz="0" w:space="0" w:color="auto"/>
        <w:right w:val="none" w:sz="0" w:space="0" w:color="auto"/>
      </w:divBdr>
    </w:div>
    <w:div w:id="897015835">
      <w:bodyDiv w:val="1"/>
      <w:marLeft w:val="0"/>
      <w:marRight w:val="0"/>
      <w:marTop w:val="0"/>
      <w:marBottom w:val="0"/>
      <w:divBdr>
        <w:top w:val="none" w:sz="0" w:space="0" w:color="auto"/>
        <w:left w:val="none" w:sz="0" w:space="0" w:color="auto"/>
        <w:bottom w:val="none" w:sz="0" w:space="0" w:color="auto"/>
        <w:right w:val="none" w:sz="0" w:space="0" w:color="auto"/>
      </w:divBdr>
    </w:div>
    <w:div w:id="1133250943">
      <w:bodyDiv w:val="1"/>
      <w:marLeft w:val="0"/>
      <w:marRight w:val="0"/>
      <w:marTop w:val="0"/>
      <w:marBottom w:val="0"/>
      <w:divBdr>
        <w:top w:val="none" w:sz="0" w:space="0" w:color="auto"/>
        <w:left w:val="none" w:sz="0" w:space="0" w:color="auto"/>
        <w:bottom w:val="none" w:sz="0" w:space="0" w:color="auto"/>
        <w:right w:val="none" w:sz="0" w:space="0" w:color="auto"/>
      </w:divBdr>
    </w:div>
    <w:div w:id="1432118844">
      <w:bodyDiv w:val="1"/>
      <w:marLeft w:val="0"/>
      <w:marRight w:val="0"/>
      <w:marTop w:val="0"/>
      <w:marBottom w:val="0"/>
      <w:divBdr>
        <w:top w:val="none" w:sz="0" w:space="0" w:color="auto"/>
        <w:left w:val="none" w:sz="0" w:space="0" w:color="auto"/>
        <w:bottom w:val="none" w:sz="0" w:space="0" w:color="auto"/>
        <w:right w:val="none" w:sz="0" w:space="0" w:color="auto"/>
      </w:divBdr>
    </w:div>
    <w:div w:id="161659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uropeanvalley.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5984C4-30E2-B44B-92C2-787DD7416C7B}" type="doc">
      <dgm:prSet loTypeId="urn:microsoft.com/office/officeart/2005/8/layout/venn1" qsTypeId="urn:microsoft.com/office/officeart/2005/8/quickstyle/simple4" qsCatId="simple" csTypeId="urn:microsoft.com/office/officeart/2005/8/colors/accent1_2" csCatId="accent1" phldr="1"/>
      <dgm:spPr/>
    </dgm:pt>
    <dgm:pt modelId="{FE7EE923-BB98-484A-8E38-DD6EDA0DE9A5}">
      <dgm:prSet phldrT="[Text]"/>
      <dgm:spPr>
        <a:noFill/>
        <a:ln>
          <a:solidFill>
            <a:srgbClr val="002060"/>
          </a:solidFill>
        </a:ln>
      </dgm:spPr>
      <dgm:t>
        <a:bodyPr/>
        <a:lstStyle/>
        <a:p>
          <a:r>
            <a:rPr lang="en-US"/>
            <a:t>Teaching and Learning </a:t>
          </a:r>
        </a:p>
      </dgm:t>
    </dgm:pt>
    <dgm:pt modelId="{E8EFF0E9-43F7-BF4C-B43C-BC21B6B079FA}" type="parTrans" cxnId="{59A2A6AA-0EDD-0B45-BDD4-2766DB3E1A52}">
      <dgm:prSet/>
      <dgm:spPr/>
      <dgm:t>
        <a:bodyPr/>
        <a:lstStyle/>
        <a:p>
          <a:endParaRPr lang="en-US"/>
        </a:p>
      </dgm:t>
    </dgm:pt>
    <dgm:pt modelId="{2E639C46-BAA8-844D-A0D7-92BDC1F8826F}" type="sibTrans" cxnId="{59A2A6AA-0EDD-0B45-BDD4-2766DB3E1A52}">
      <dgm:prSet/>
      <dgm:spPr/>
      <dgm:t>
        <a:bodyPr/>
        <a:lstStyle/>
        <a:p>
          <a:endParaRPr lang="en-US"/>
        </a:p>
      </dgm:t>
    </dgm:pt>
    <dgm:pt modelId="{8709E49A-1369-A648-A494-C0899FD9C510}">
      <dgm:prSet phldrT="[Text]"/>
      <dgm:spPr>
        <a:noFill/>
        <a:ln>
          <a:solidFill>
            <a:srgbClr val="002060"/>
          </a:solidFill>
        </a:ln>
      </dgm:spPr>
      <dgm:t>
        <a:bodyPr/>
        <a:lstStyle/>
        <a:p>
          <a:r>
            <a:rPr lang="en-US"/>
            <a:t>Curriculum</a:t>
          </a:r>
        </a:p>
      </dgm:t>
    </dgm:pt>
    <dgm:pt modelId="{ACF4E942-5F6C-3645-9771-A55FC5861F30}" type="parTrans" cxnId="{843E09C2-E712-8942-B814-F5C1CF3D8019}">
      <dgm:prSet/>
      <dgm:spPr/>
      <dgm:t>
        <a:bodyPr/>
        <a:lstStyle/>
        <a:p>
          <a:endParaRPr lang="en-US"/>
        </a:p>
      </dgm:t>
    </dgm:pt>
    <dgm:pt modelId="{297451E4-3577-9C45-B9FC-1BA2BF53BF6C}" type="sibTrans" cxnId="{843E09C2-E712-8942-B814-F5C1CF3D8019}">
      <dgm:prSet/>
      <dgm:spPr/>
      <dgm:t>
        <a:bodyPr/>
        <a:lstStyle/>
        <a:p>
          <a:endParaRPr lang="en-US"/>
        </a:p>
      </dgm:t>
    </dgm:pt>
    <dgm:pt modelId="{A103CFAA-2453-AF4B-A0AC-1F8FD5C665F2}">
      <dgm:prSet phldrT="[Text]"/>
      <dgm:spPr>
        <a:noFill/>
        <a:ln>
          <a:solidFill>
            <a:srgbClr val="002060"/>
          </a:solidFill>
        </a:ln>
      </dgm:spPr>
      <dgm:t>
        <a:bodyPr/>
        <a:lstStyle/>
        <a:p>
          <a:r>
            <a:rPr lang="en-US"/>
            <a:t>Assessment</a:t>
          </a:r>
        </a:p>
      </dgm:t>
    </dgm:pt>
    <dgm:pt modelId="{8D73FC67-F463-1043-8087-EDCF4344DDC0}" type="parTrans" cxnId="{D89EF5A4-A9B5-4C4C-9542-7A89F81B1866}">
      <dgm:prSet/>
      <dgm:spPr/>
      <dgm:t>
        <a:bodyPr/>
        <a:lstStyle/>
        <a:p>
          <a:endParaRPr lang="en-US"/>
        </a:p>
      </dgm:t>
    </dgm:pt>
    <dgm:pt modelId="{A33B2E2F-30E9-9247-9DF9-418311B3E6E3}" type="sibTrans" cxnId="{D89EF5A4-A9B5-4C4C-9542-7A89F81B1866}">
      <dgm:prSet/>
      <dgm:spPr/>
      <dgm:t>
        <a:bodyPr/>
        <a:lstStyle/>
        <a:p>
          <a:endParaRPr lang="en-US"/>
        </a:p>
      </dgm:t>
    </dgm:pt>
    <dgm:pt modelId="{992F49B3-F99B-344E-818B-A227B3018DA0}" type="pres">
      <dgm:prSet presAssocID="{085984C4-30E2-B44B-92C2-787DD7416C7B}" presName="compositeShape" presStyleCnt="0">
        <dgm:presLayoutVars>
          <dgm:chMax val="7"/>
          <dgm:dir/>
          <dgm:resizeHandles val="exact"/>
        </dgm:presLayoutVars>
      </dgm:prSet>
      <dgm:spPr/>
    </dgm:pt>
    <dgm:pt modelId="{9A07FFF7-66C5-2B46-B928-9508EAE14AF1}" type="pres">
      <dgm:prSet presAssocID="{FE7EE923-BB98-484A-8E38-DD6EDA0DE9A5}" presName="circ1" presStyleLbl="vennNode1" presStyleIdx="0" presStyleCnt="3"/>
      <dgm:spPr/>
    </dgm:pt>
    <dgm:pt modelId="{E17F1935-1138-6048-BFF3-90AEE1F5E804}" type="pres">
      <dgm:prSet presAssocID="{FE7EE923-BB98-484A-8E38-DD6EDA0DE9A5}" presName="circ1Tx" presStyleLbl="revTx" presStyleIdx="0" presStyleCnt="0">
        <dgm:presLayoutVars>
          <dgm:chMax val="0"/>
          <dgm:chPref val="0"/>
          <dgm:bulletEnabled val="1"/>
        </dgm:presLayoutVars>
      </dgm:prSet>
      <dgm:spPr/>
    </dgm:pt>
    <dgm:pt modelId="{2303EDBB-3F89-1D42-B2D6-180B3029B222}" type="pres">
      <dgm:prSet presAssocID="{8709E49A-1369-A648-A494-C0899FD9C510}" presName="circ2" presStyleLbl="vennNode1" presStyleIdx="1" presStyleCnt="3"/>
      <dgm:spPr/>
    </dgm:pt>
    <dgm:pt modelId="{D02DA56C-9C24-704D-9656-B9700C8CE84A}" type="pres">
      <dgm:prSet presAssocID="{8709E49A-1369-A648-A494-C0899FD9C510}" presName="circ2Tx" presStyleLbl="revTx" presStyleIdx="0" presStyleCnt="0">
        <dgm:presLayoutVars>
          <dgm:chMax val="0"/>
          <dgm:chPref val="0"/>
          <dgm:bulletEnabled val="1"/>
        </dgm:presLayoutVars>
      </dgm:prSet>
      <dgm:spPr/>
    </dgm:pt>
    <dgm:pt modelId="{1C06A97E-B4F1-8E41-865B-F8CBB0B699FF}" type="pres">
      <dgm:prSet presAssocID="{A103CFAA-2453-AF4B-A0AC-1F8FD5C665F2}" presName="circ3" presStyleLbl="vennNode1" presStyleIdx="2" presStyleCnt="3"/>
      <dgm:spPr/>
    </dgm:pt>
    <dgm:pt modelId="{000676F1-061A-914C-B96C-984029BEDB4A}" type="pres">
      <dgm:prSet presAssocID="{A103CFAA-2453-AF4B-A0AC-1F8FD5C665F2}" presName="circ3Tx" presStyleLbl="revTx" presStyleIdx="0" presStyleCnt="0">
        <dgm:presLayoutVars>
          <dgm:chMax val="0"/>
          <dgm:chPref val="0"/>
          <dgm:bulletEnabled val="1"/>
        </dgm:presLayoutVars>
      </dgm:prSet>
      <dgm:spPr/>
    </dgm:pt>
  </dgm:ptLst>
  <dgm:cxnLst>
    <dgm:cxn modelId="{3851020C-7339-4972-9E53-27C14336041D}" type="presOf" srcId="{8709E49A-1369-A648-A494-C0899FD9C510}" destId="{2303EDBB-3F89-1D42-B2D6-180B3029B222}" srcOrd="0" destOrd="0" presId="urn:microsoft.com/office/officeart/2005/8/layout/venn1"/>
    <dgm:cxn modelId="{C41DE514-B2E7-4AA6-A198-53C209C7B860}" type="presOf" srcId="{8709E49A-1369-A648-A494-C0899FD9C510}" destId="{D02DA56C-9C24-704D-9656-B9700C8CE84A}" srcOrd="1" destOrd="0" presId="urn:microsoft.com/office/officeart/2005/8/layout/venn1"/>
    <dgm:cxn modelId="{E441C135-678A-47F5-80BC-F3C4D9ECB23D}" type="presOf" srcId="{FE7EE923-BB98-484A-8E38-DD6EDA0DE9A5}" destId="{9A07FFF7-66C5-2B46-B928-9508EAE14AF1}" srcOrd="0" destOrd="0" presId="urn:microsoft.com/office/officeart/2005/8/layout/venn1"/>
    <dgm:cxn modelId="{DF740065-558B-4789-BA7B-87E0C3AF1AC1}" type="presOf" srcId="{A103CFAA-2453-AF4B-A0AC-1F8FD5C665F2}" destId="{000676F1-061A-914C-B96C-984029BEDB4A}" srcOrd="1" destOrd="0" presId="urn:microsoft.com/office/officeart/2005/8/layout/venn1"/>
    <dgm:cxn modelId="{D89EF5A4-A9B5-4C4C-9542-7A89F81B1866}" srcId="{085984C4-30E2-B44B-92C2-787DD7416C7B}" destId="{A103CFAA-2453-AF4B-A0AC-1F8FD5C665F2}" srcOrd="2" destOrd="0" parTransId="{8D73FC67-F463-1043-8087-EDCF4344DDC0}" sibTransId="{A33B2E2F-30E9-9247-9DF9-418311B3E6E3}"/>
    <dgm:cxn modelId="{59A2A6AA-0EDD-0B45-BDD4-2766DB3E1A52}" srcId="{085984C4-30E2-B44B-92C2-787DD7416C7B}" destId="{FE7EE923-BB98-484A-8E38-DD6EDA0DE9A5}" srcOrd="0" destOrd="0" parTransId="{E8EFF0E9-43F7-BF4C-B43C-BC21B6B079FA}" sibTransId="{2E639C46-BAA8-844D-A0D7-92BDC1F8826F}"/>
    <dgm:cxn modelId="{C2B4EBBB-36EA-44BF-815E-0A29A2555CF7}" type="presOf" srcId="{A103CFAA-2453-AF4B-A0AC-1F8FD5C665F2}" destId="{1C06A97E-B4F1-8E41-865B-F8CBB0B699FF}" srcOrd="0" destOrd="0" presId="urn:microsoft.com/office/officeart/2005/8/layout/venn1"/>
    <dgm:cxn modelId="{843E09C2-E712-8942-B814-F5C1CF3D8019}" srcId="{085984C4-30E2-B44B-92C2-787DD7416C7B}" destId="{8709E49A-1369-A648-A494-C0899FD9C510}" srcOrd="1" destOrd="0" parTransId="{ACF4E942-5F6C-3645-9771-A55FC5861F30}" sibTransId="{297451E4-3577-9C45-B9FC-1BA2BF53BF6C}"/>
    <dgm:cxn modelId="{F512B8C4-1F69-45FA-A746-EBB9DEE35322}" type="presOf" srcId="{FE7EE923-BB98-484A-8E38-DD6EDA0DE9A5}" destId="{E17F1935-1138-6048-BFF3-90AEE1F5E804}" srcOrd="1" destOrd="0" presId="urn:microsoft.com/office/officeart/2005/8/layout/venn1"/>
    <dgm:cxn modelId="{F2F80CF5-7A4C-439B-A857-FA1852278425}" type="presOf" srcId="{085984C4-30E2-B44B-92C2-787DD7416C7B}" destId="{992F49B3-F99B-344E-818B-A227B3018DA0}" srcOrd="0" destOrd="0" presId="urn:microsoft.com/office/officeart/2005/8/layout/venn1"/>
    <dgm:cxn modelId="{C1826F57-F8C6-40D0-BB9F-8A7EA305A782}" type="presParOf" srcId="{992F49B3-F99B-344E-818B-A227B3018DA0}" destId="{9A07FFF7-66C5-2B46-B928-9508EAE14AF1}" srcOrd="0" destOrd="0" presId="urn:microsoft.com/office/officeart/2005/8/layout/venn1"/>
    <dgm:cxn modelId="{4B60622B-765B-4D56-93E5-B1DCDF7AD561}" type="presParOf" srcId="{992F49B3-F99B-344E-818B-A227B3018DA0}" destId="{E17F1935-1138-6048-BFF3-90AEE1F5E804}" srcOrd="1" destOrd="0" presId="urn:microsoft.com/office/officeart/2005/8/layout/venn1"/>
    <dgm:cxn modelId="{EA4708DC-FC0B-4D18-9F2F-296875AC5D65}" type="presParOf" srcId="{992F49B3-F99B-344E-818B-A227B3018DA0}" destId="{2303EDBB-3F89-1D42-B2D6-180B3029B222}" srcOrd="2" destOrd="0" presId="urn:microsoft.com/office/officeart/2005/8/layout/venn1"/>
    <dgm:cxn modelId="{EEB4A143-0316-4CAA-A949-75105DDA7BA0}" type="presParOf" srcId="{992F49B3-F99B-344E-818B-A227B3018DA0}" destId="{D02DA56C-9C24-704D-9656-B9700C8CE84A}" srcOrd="3" destOrd="0" presId="urn:microsoft.com/office/officeart/2005/8/layout/venn1"/>
    <dgm:cxn modelId="{34C33F28-868B-483E-ABF8-59D0AE64F219}" type="presParOf" srcId="{992F49B3-F99B-344E-818B-A227B3018DA0}" destId="{1C06A97E-B4F1-8E41-865B-F8CBB0B699FF}" srcOrd="4" destOrd="0" presId="urn:microsoft.com/office/officeart/2005/8/layout/venn1"/>
    <dgm:cxn modelId="{3DA8B70C-9ED6-4886-8DE3-68C2238A70C8}" type="presParOf" srcId="{992F49B3-F99B-344E-818B-A227B3018DA0}" destId="{000676F1-061A-914C-B96C-984029BEDB4A}"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07FFF7-66C5-2B46-B928-9508EAE14AF1}">
      <dsp:nvSpPr>
        <dsp:cNvPr id="0" name=""/>
        <dsp:cNvSpPr/>
      </dsp:nvSpPr>
      <dsp:spPr>
        <a:xfrm>
          <a:off x="1356741" y="20859"/>
          <a:ext cx="1001268" cy="1001268"/>
        </a:xfrm>
        <a:prstGeom prst="ellipse">
          <a:avLst/>
        </a:prstGeom>
        <a:noFill/>
        <a:ln>
          <a:solidFill>
            <a:srgbClr val="002060"/>
          </a:solid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a:t>Teaching and Learning </a:t>
          </a:r>
        </a:p>
      </dsp:txBody>
      <dsp:txXfrm>
        <a:off x="1490243" y="196081"/>
        <a:ext cx="734263" cy="450570"/>
      </dsp:txXfrm>
    </dsp:sp>
    <dsp:sp modelId="{2303EDBB-3F89-1D42-B2D6-180B3029B222}">
      <dsp:nvSpPr>
        <dsp:cNvPr id="0" name=""/>
        <dsp:cNvSpPr/>
      </dsp:nvSpPr>
      <dsp:spPr>
        <a:xfrm>
          <a:off x="1718031" y="646652"/>
          <a:ext cx="1001268" cy="1001268"/>
        </a:xfrm>
        <a:prstGeom prst="ellipse">
          <a:avLst/>
        </a:prstGeom>
        <a:noFill/>
        <a:ln>
          <a:solidFill>
            <a:srgbClr val="002060"/>
          </a:solid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a:t>Curriculum</a:t>
          </a:r>
        </a:p>
      </dsp:txBody>
      <dsp:txXfrm>
        <a:off x="2024253" y="905313"/>
        <a:ext cx="600760" cy="550697"/>
      </dsp:txXfrm>
    </dsp:sp>
    <dsp:sp modelId="{1C06A97E-B4F1-8E41-865B-F8CBB0B699FF}">
      <dsp:nvSpPr>
        <dsp:cNvPr id="0" name=""/>
        <dsp:cNvSpPr/>
      </dsp:nvSpPr>
      <dsp:spPr>
        <a:xfrm>
          <a:off x="995450" y="646652"/>
          <a:ext cx="1001268" cy="1001268"/>
        </a:xfrm>
        <a:prstGeom prst="ellipse">
          <a:avLst/>
        </a:prstGeom>
        <a:noFill/>
        <a:ln>
          <a:solidFill>
            <a:srgbClr val="002060"/>
          </a:solid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a:t>Assessment</a:t>
          </a:r>
        </a:p>
      </dsp:txBody>
      <dsp:txXfrm>
        <a:off x="1089736" y="905313"/>
        <a:ext cx="600760" cy="55069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gnit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18689D7511D140A5B78A6D71BD99F3" ma:contentTypeVersion="4" ma:contentTypeDescription="Create a new document." ma:contentTypeScope="" ma:versionID="88f162b481b38f5241eef11aa4660f88">
  <xsd:schema xmlns:xsd="http://www.w3.org/2001/XMLSchema" xmlns:xs="http://www.w3.org/2001/XMLSchema" xmlns:p="http://schemas.microsoft.com/office/2006/metadata/properties" xmlns:ns2="ef59bfa4-a34b-4510-a1b6-ad9a83b5d9c7" xmlns:ns3="ff4af512-688e-4eee-939e-1138c60886c7" targetNamespace="http://schemas.microsoft.com/office/2006/metadata/properties" ma:root="true" ma:fieldsID="0013cfe5c2701a2237931ee9ba93c674" ns2:_="" ns3:_="">
    <xsd:import namespace="ef59bfa4-a34b-4510-a1b6-ad9a83b5d9c7"/>
    <xsd:import namespace="ff4af512-688e-4eee-939e-1138c60886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9bfa4-a34b-4510-a1b6-ad9a83b5d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af512-688e-4eee-939e-1138c60886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A01D46-BF3F-4BAF-BD40-C1FE57FB3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9bfa4-a34b-4510-a1b6-ad9a83b5d9c7"/>
    <ds:schemaRef ds:uri="ff4af512-688e-4eee-939e-1138c6088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159CF-83C8-498C-AA3C-B71F1DD7F875}">
  <ds:schemaRefs>
    <ds:schemaRef ds:uri="http://schemas.microsoft.com/sharepoint/v3/contenttype/forms"/>
  </ds:schemaRefs>
</ds:datastoreItem>
</file>

<file path=customXml/itemProps4.xml><?xml version="1.0" encoding="utf-8"?>
<ds:datastoreItem xmlns:ds="http://schemas.openxmlformats.org/officeDocument/2006/customXml" ds:itemID="{5C245FE3-36D2-4246-8977-6067414AE4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B0CC65-B34D-4B18-AA0D-DBC103AB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5666</Words>
  <Characters>31167</Characters>
  <Application>Microsoft Office Word</Application>
  <DocSecurity>0</DocSecurity>
  <Lines>259</Lines>
  <Paragraphs>73</Paragraphs>
  <ScaleCrop>false</ScaleCrop>
  <Company>Cognita</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louise.hobkirk</dc:creator>
  <cp:keywords/>
  <cp:lastModifiedBy>Melanie McGeever - CEM</cp:lastModifiedBy>
  <cp:revision>2</cp:revision>
  <cp:lastPrinted>2018-03-10T13:52:00Z</cp:lastPrinted>
  <dcterms:created xsi:type="dcterms:W3CDTF">2023-01-10T13:41:00Z</dcterms:created>
  <dcterms:modified xsi:type="dcterms:W3CDTF">2023-01-10T13:41:00Z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0x010100D318689D7511D140A5B78A6D71BD99F3</vt:lpwstr>
  </property>
</Properties>
</file>